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29E" w:rsidRPr="00A604C4" w:rsidRDefault="00C33EC6" w:rsidP="00CA229E">
      <w:pPr>
        <w:snapToGrid w:val="0"/>
        <w:spacing w:line="500" w:lineRule="exact"/>
        <w:jc w:val="center"/>
        <w:rPr>
          <w:rFonts w:ascii="Times New Roman" w:eastAsia="標楷體" w:hAnsi="Times New Roman"/>
          <w:b/>
          <w:sz w:val="28"/>
          <w:szCs w:val="28"/>
        </w:rPr>
      </w:pPr>
      <w:r>
        <w:rPr>
          <w:rFonts w:ascii="Times New Roman" w:eastAsia="標楷體" w:hAnsi="Times New Roman" w:hint="eastAsia"/>
          <w:b/>
          <w:sz w:val="32"/>
          <w:szCs w:val="32"/>
        </w:rPr>
        <w:t>附件</w:t>
      </w:r>
      <w:r w:rsidR="00073770">
        <w:rPr>
          <w:rFonts w:ascii="Times New Roman" w:eastAsia="標楷體" w:hAnsi="Times New Roman" w:hint="eastAsia"/>
          <w:b/>
          <w:sz w:val="32"/>
          <w:szCs w:val="32"/>
        </w:rPr>
        <w:t>2</w:t>
      </w:r>
      <w:r w:rsidR="00073770">
        <w:rPr>
          <w:rFonts w:ascii="Times New Roman" w:eastAsia="標楷體" w:hAnsi="Times New Roman" w:hint="eastAsia"/>
          <w:b/>
          <w:sz w:val="32"/>
          <w:szCs w:val="32"/>
        </w:rPr>
        <w:t>、</w:t>
      </w:r>
      <w:r w:rsidR="00CA229E" w:rsidRPr="00A604C4">
        <w:rPr>
          <w:rFonts w:ascii="Times New Roman" w:eastAsia="標楷體" w:hAnsi="Times New Roman"/>
          <w:b/>
          <w:sz w:val="32"/>
          <w:szCs w:val="32"/>
        </w:rPr>
        <w:t>「</w:t>
      </w:r>
      <w:r w:rsidR="00EF4C27" w:rsidRPr="00EF4C27">
        <w:rPr>
          <w:rFonts w:ascii="Times New Roman" w:eastAsia="標楷體" w:hAnsi="Times New Roman"/>
          <w:b/>
          <w:sz w:val="32"/>
          <w:szCs w:val="32"/>
        </w:rPr>
        <w:t>用水管理人員節水技術教育訓練</w:t>
      </w:r>
      <w:r w:rsidR="00CA229E" w:rsidRPr="00A604C4">
        <w:rPr>
          <w:rFonts w:ascii="Times New Roman" w:eastAsia="標楷體" w:hAnsi="Times New Roman"/>
          <w:b/>
          <w:sz w:val="32"/>
          <w:szCs w:val="32"/>
        </w:rPr>
        <w:t>」會場位置圖</w:t>
      </w:r>
    </w:p>
    <w:p w:rsidR="00CA229E" w:rsidRPr="000F2CC5" w:rsidRDefault="00F674C1" w:rsidP="00F674C1">
      <w:pPr>
        <w:jc w:val="center"/>
        <w:rPr>
          <w:rFonts w:ascii="Times New Roman" w:eastAsia="標楷體" w:hAnsi="標楷體"/>
          <w:b/>
          <w:sz w:val="28"/>
          <w:szCs w:val="28"/>
        </w:rPr>
      </w:pPr>
      <w:r w:rsidRPr="00873759">
        <w:rPr>
          <w:rFonts w:ascii="Times New Roman" w:eastAsia="標楷體" w:hAnsi="標楷體" w:hint="eastAsia"/>
          <w:b/>
          <w:sz w:val="28"/>
          <w:szCs w:val="28"/>
          <w:shd w:val="clear" w:color="auto" w:fill="BFBFBF" w:themeFill="background1" w:themeFillShade="BF"/>
        </w:rPr>
        <w:t>工業技術研究院產業學院台北學習中心</w:t>
      </w:r>
      <w:r w:rsidRPr="00873759">
        <w:rPr>
          <w:rFonts w:ascii="Times New Roman" w:eastAsia="標楷體" w:hAnsi="標楷體" w:hint="eastAsia"/>
          <w:b/>
          <w:sz w:val="28"/>
          <w:szCs w:val="28"/>
          <w:shd w:val="clear" w:color="auto" w:fill="BFBFBF" w:themeFill="background1" w:themeFillShade="BF"/>
        </w:rPr>
        <w:t>(</w:t>
      </w:r>
      <w:r w:rsidRPr="00873759">
        <w:rPr>
          <w:rFonts w:ascii="Times New Roman" w:eastAsia="標楷體" w:hAnsi="標楷體" w:hint="eastAsia"/>
          <w:b/>
          <w:sz w:val="28"/>
          <w:szCs w:val="28"/>
          <w:shd w:val="clear" w:color="auto" w:fill="BFBFBF" w:themeFill="background1" w:themeFillShade="BF"/>
        </w:rPr>
        <w:t>館前路</w:t>
      </w:r>
      <w:r w:rsidRPr="00873759">
        <w:rPr>
          <w:rFonts w:ascii="Times New Roman" w:eastAsia="標楷體" w:hAnsi="標楷體" w:hint="eastAsia"/>
          <w:b/>
          <w:sz w:val="28"/>
          <w:szCs w:val="28"/>
          <w:shd w:val="clear" w:color="auto" w:fill="BFBFBF" w:themeFill="background1" w:themeFillShade="BF"/>
        </w:rPr>
        <w:t>)</w:t>
      </w:r>
      <w:r w:rsidR="00873759" w:rsidRPr="000F2CC5">
        <w:rPr>
          <w:rFonts w:ascii="Times New Roman" w:eastAsia="標楷體" w:hAnsi="標楷體"/>
          <w:b/>
          <w:sz w:val="28"/>
          <w:szCs w:val="28"/>
        </w:rPr>
        <w:t xml:space="preserve"> </w:t>
      </w:r>
    </w:p>
    <w:p w:rsidR="00CA229E" w:rsidRPr="00A604C4" w:rsidRDefault="00CA229E" w:rsidP="00873759">
      <w:pPr>
        <w:tabs>
          <w:tab w:val="right" w:pos="8208"/>
        </w:tabs>
        <w:spacing w:beforeLines="50"/>
        <w:rPr>
          <w:rFonts w:ascii="Times New Roman" w:eastAsia="標楷體" w:hAnsi="標楷體"/>
          <w:szCs w:val="24"/>
        </w:rPr>
      </w:pPr>
      <w:r w:rsidRPr="00A604C4">
        <w:rPr>
          <w:rFonts w:ascii="Times New Roman" w:eastAsia="標楷體" w:hAnsi="標楷體" w:hint="eastAsia"/>
          <w:szCs w:val="24"/>
        </w:rPr>
        <w:t>電話：</w:t>
      </w:r>
      <w:r w:rsidR="00841534">
        <w:rPr>
          <w:rFonts w:ascii="Times New Roman" w:eastAsia="標楷體" w:hAnsi="標楷體" w:hint="eastAsia"/>
          <w:szCs w:val="24"/>
        </w:rPr>
        <w:t>(</w:t>
      </w:r>
      <w:r w:rsidR="00F674C1" w:rsidRPr="00F674C1">
        <w:rPr>
          <w:rFonts w:ascii="Times New Roman" w:eastAsia="標楷體" w:hAnsi="標楷體"/>
          <w:szCs w:val="24"/>
        </w:rPr>
        <w:t>02</w:t>
      </w:r>
      <w:r w:rsidR="00841534">
        <w:rPr>
          <w:rFonts w:ascii="Times New Roman" w:eastAsia="標楷體" w:hAnsi="標楷體" w:hint="eastAsia"/>
          <w:szCs w:val="24"/>
        </w:rPr>
        <w:t>)</w:t>
      </w:r>
      <w:r w:rsidR="00F674C1" w:rsidRPr="00F674C1">
        <w:rPr>
          <w:rFonts w:ascii="Times New Roman" w:eastAsia="標楷體" w:hAnsi="標楷體"/>
          <w:szCs w:val="24"/>
        </w:rPr>
        <w:t>2737-7311</w:t>
      </w:r>
      <w:r w:rsidRPr="00A604C4">
        <w:rPr>
          <w:rFonts w:ascii="Times New Roman" w:eastAsia="標楷體" w:hAnsi="標楷體" w:hint="eastAsia"/>
          <w:szCs w:val="24"/>
        </w:rPr>
        <w:tab/>
      </w:r>
      <w:r w:rsidRPr="00A604C4">
        <w:rPr>
          <w:rFonts w:ascii="Times New Roman" w:eastAsia="標楷體" w:hAnsi="標楷體" w:hint="eastAsia"/>
          <w:szCs w:val="24"/>
        </w:rPr>
        <w:t>地址：</w:t>
      </w:r>
      <w:r w:rsidR="00F674C1" w:rsidRPr="00F674C1">
        <w:rPr>
          <w:rFonts w:ascii="Times New Roman" w:eastAsia="標楷體" w:hAnsi="標楷體"/>
          <w:szCs w:val="24"/>
        </w:rPr>
        <w:t>台北市</w:t>
      </w:r>
      <w:r w:rsidR="00F674C1" w:rsidRPr="00F674C1">
        <w:rPr>
          <w:rFonts w:ascii="Times New Roman" w:eastAsia="標楷體" w:hAnsi="標楷體" w:hint="eastAsia"/>
          <w:szCs w:val="24"/>
        </w:rPr>
        <w:t>館前</w:t>
      </w:r>
      <w:r w:rsidR="00F674C1" w:rsidRPr="00F674C1">
        <w:rPr>
          <w:rFonts w:ascii="Times New Roman" w:eastAsia="標楷體" w:hAnsi="標楷體"/>
          <w:szCs w:val="24"/>
        </w:rPr>
        <w:t>路</w:t>
      </w:r>
      <w:r w:rsidR="00F674C1" w:rsidRPr="00F674C1">
        <w:rPr>
          <w:rFonts w:ascii="Times New Roman" w:eastAsia="標楷體" w:hAnsi="標楷體" w:hint="eastAsia"/>
          <w:szCs w:val="24"/>
        </w:rPr>
        <w:t>65</w:t>
      </w:r>
      <w:r w:rsidR="00F674C1" w:rsidRPr="00F674C1">
        <w:rPr>
          <w:rFonts w:ascii="Times New Roman" w:eastAsia="標楷體" w:hAnsi="標楷體"/>
          <w:szCs w:val="24"/>
        </w:rPr>
        <w:t>號</w:t>
      </w:r>
      <w:r w:rsidR="00F674C1" w:rsidRPr="00F674C1">
        <w:rPr>
          <w:rFonts w:ascii="Times New Roman" w:eastAsia="標楷體" w:hAnsi="標楷體" w:hint="eastAsia"/>
          <w:szCs w:val="24"/>
        </w:rPr>
        <w:t>7</w:t>
      </w:r>
      <w:r w:rsidR="00F674C1" w:rsidRPr="00F674C1">
        <w:rPr>
          <w:rFonts w:ascii="Times New Roman" w:eastAsia="標楷體" w:hAnsi="標楷體"/>
          <w:szCs w:val="24"/>
        </w:rPr>
        <w:t>樓</w:t>
      </w:r>
      <w:r w:rsidR="00F674C1" w:rsidRPr="00F674C1">
        <w:rPr>
          <w:rFonts w:ascii="Times New Roman" w:eastAsia="標楷體" w:hAnsi="標楷體" w:hint="eastAsia"/>
          <w:szCs w:val="24"/>
        </w:rPr>
        <w:t>(</w:t>
      </w:r>
      <w:r w:rsidR="00F674C1" w:rsidRPr="00F674C1">
        <w:rPr>
          <w:rFonts w:ascii="Times New Roman" w:eastAsia="標楷體" w:hAnsi="標楷體" w:hint="eastAsia"/>
          <w:szCs w:val="24"/>
        </w:rPr>
        <w:t>國泰</w:t>
      </w:r>
      <w:proofErr w:type="gramStart"/>
      <w:r w:rsidR="00F674C1" w:rsidRPr="00F674C1">
        <w:rPr>
          <w:rFonts w:ascii="Times New Roman" w:eastAsia="標楷體" w:hAnsi="標楷體" w:hint="eastAsia"/>
          <w:szCs w:val="24"/>
        </w:rPr>
        <w:t>世</w:t>
      </w:r>
      <w:proofErr w:type="gramEnd"/>
      <w:r w:rsidR="00F674C1" w:rsidRPr="00F674C1">
        <w:rPr>
          <w:rFonts w:ascii="Times New Roman" w:eastAsia="標楷體" w:hAnsi="標楷體" w:hint="eastAsia"/>
          <w:szCs w:val="24"/>
        </w:rPr>
        <w:t>華樓上</w:t>
      </w:r>
      <w:r w:rsidR="00F674C1" w:rsidRPr="00F674C1">
        <w:rPr>
          <w:rFonts w:ascii="Times New Roman" w:eastAsia="標楷體" w:hAnsi="標楷體" w:hint="eastAsia"/>
          <w:szCs w:val="24"/>
        </w:rPr>
        <w:t>)</w:t>
      </w:r>
    </w:p>
    <w:p w:rsidR="00CA229E" w:rsidRPr="00A604C4" w:rsidRDefault="00CA229E" w:rsidP="00873759">
      <w:pPr>
        <w:tabs>
          <w:tab w:val="right" w:pos="8208"/>
        </w:tabs>
        <w:spacing w:beforeLines="50"/>
        <w:rPr>
          <w:rFonts w:ascii="Times New Roman" w:eastAsia="標楷體" w:hAnsi="標楷體"/>
          <w:szCs w:val="24"/>
        </w:rPr>
      </w:pPr>
      <w:r w:rsidRPr="00A604C4">
        <w:rPr>
          <w:rFonts w:ascii="Times New Roman" w:eastAsia="標楷體" w:hAnsi="標楷體" w:hint="eastAsia"/>
          <w:szCs w:val="24"/>
        </w:rPr>
        <w:t>交通資訊：</w:t>
      </w:r>
    </w:p>
    <w:p w:rsidR="00CA229E" w:rsidRPr="00A604C4" w:rsidRDefault="00CA229E" w:rsidP="00873759">
      <w:pPr>
        <w:tabs>
          <w:tab w:val="right" w:pos="8208"/>
        </w:tabs>
        <w:spacing w:beforeLines="50"/>
        <w:ind w:leftChars="116" w:left="278"/>
        <w:rPr>
          <w:rFonts w:ascii="Times New Roman" w:eastAsia="標楷體" w:hAnsi="標楷體"/>
          <w:szCs w:val="24"/>
        </w:rPr>
      </w:pPr>
      <w:r w:rsidRPr="00A604C4">
        <w:rPr>
          <w:rFonts w:ascii="Times New Roman" w:eastAsia="標楷體" w:hAnsi="標楷體" w:hint="eastAsia"/>
          <w:szCs w:val="24"/>
        </w:rPr>
        <w:t>1.</w:t>
      </w:r>
      <w:r w:rsidR="000028BC" w:rsidRPr="00A604C4">
        <w:rPr>
          <w:rFonts w:ascii="Times New Roman" w:eastAsia="標楷體" w:hAnsi="標楷體" w:hint="eastAsia"/>
          <w:szCs w:val="24"/>
        </w:rPr>
        <w:t>【</w:t>
      </w:r>
      <w:r w:rsidR="00F674C1" w:rsidRPr="00EF0B72">
        <w:rPr>
          <w:rFonts w:ascii="Times New Roman" w:eastAsia="標楷體" w:hAnsi="標楷體" w:hint="eastAsia"/>
          <w:b/>
          <w:szCs w:val="24"/>
        </w:rPr>
        <w:t>台鐵</w:t>
      </w:r>
      <w:r w:rsidR="00F674C1" w:rsidRPr="00EF0B72">
        <w:rPr>
          <w:rFonts w:ascii="Times New Roman" w:eastAsia="標楷體" w:hAnsi="標楷體" w:hint="eastAsia"/>
          <w:b/>
          <w:szCs w:val="24"/>
        </w:rPr>
        <w:t>/</w:t>
      </w:r>
      <w:r w:rsidR="00A0006B" w:rsidRPr="00EF0B72">
        <w:rPr>
          <w:rFonts w:ascii="Times New Roman" w:eastAsia="標楷體" w:hAnsi="標楷體" w:hint="eastAsia"/>
          <w:b/>
          <w:szCs w:val="24"/>
        </w:rPr>
        <w:t>高鐵</w:t>
      </w:r>
      <w:r w:rsidR="00F674C1" w:rsidRPr="00EF0B72">
        <w:rPr>
          <w:rFonts w:ascii="Times New Roman" w:eastAsia="標楷體" w:hAnsi="標楷體" w:hint="eastAsia"/>
          <w:b/>
          <w:szCs w:val="24"/>
        </w:rPr>
        <w:t>/</w:t>
      </w:r>
      <w:r w:rsidR="00F674C1" w:rsidRPr="00EF0B72">
        <w:rPr>
          <w:rFonts w:ascii="Times New Roman" w:eastAsia="標楷體" w:hAnsi="標楷體" w:hint="eastAsia"/>
          <w:b/>
          <w:szCs w:val="24"/>
        </w:rPr>
        <w:t>台北捷運台北車站</w:t>
      </w:r>
      <w:r w:rsidRPr="00A604C4">
        <w:rPr>
          <w:rFonts w:ascii="Times New Roman" w:eastAsia="標楷體" w:hAnsi="標楷體" w:hint="eastAsia"/>
          <w:szCs w:val="24"/>
        </w:rPr>
        <w:t>】</w:t>
      </w:r>
    </w:p>
    <w:p w:rsidR="00CA229E" w:rsidRPr="00A604C4" w:rsidRDefault="00F674C1" w:rsidP="002A6917">
      <w:pPr>
        <w:tabs>
          <w:tab w:val="right" w:pos="8208"/>
        </w:tabs>
        <w:ind w:leftChars="236" w:left="566"/>
        <w:rPr>
          <w:rFonts w:ascii="Times New Roman" w:eastAsia="標楷體" w:hAnsi="Times New Roman"/>
          <w:szCs w:val="24"/>
        </w:rPr>
      </w:pPr>
      <w:r>
        <w:rPr>
          <w:rFonts w:ascii="Times New Roman" w:eastAsia="標楷體" w:hAnsi="Times New Roman" w:hint="eastAsia"/>
          <w:szCs w:val="24"/>
        </w:rPr>
        <w:t>於台北站下車後</w:t>
      </w:r>
      <w:r w:rsidR="00A0006B" w:rsidRPr="00A604C4">
        <w:rPr>
          <w:rFonts w:ascii="Times New Roman" w:eastAsia="標楷體" w:hAnsi="Times New Roman"/>
          <w:szCs w:val="24"/>
        </w:rPr>
        <w:t>→</w:t>
      </w:r>
      <w:r w:rsidR="002A6917">
        <w:rPr>
          <w:rFonts w:ascii="Times New Roman" w:eastAsia="標楷體" w:hAnsi="Times New Roman" w:hint="eastAsia"/>
          <w:szCs w:val="24"/>
        </w:rPr>
        <w:t>步行</w:t>
      </w:r>
      <w:r>
        <w:rPr>
          <w:rFonts w:ascii="Times New Roman" w:eastAsia="標楷體" w:hAnsi="Times New Roman" w:hint="eastAsia"/>
          <w:szCs w:val="24"/>
        </w:rPr>
        <w:t>沿</w:t>
      </w:r>
      <w:r w:rsidR="002A6917">
        <w:rPr>
          <w:rFonts w:ascii="Times New Roman" w:eastAsia="標楷體" w:hAnsi="Times New Roman" w:hint="eastAsia"/>
          <w:szCs w:val="24"/>
        </w:rPr>
        <w:t>途</w:t>
      </w:r>
      <w:r>
        <w:rPr>
          <w:rFonts w:ascii="Times New Roman" w:eastAsia="標楷體" w:hAnsi="Times New Roman" w:hint="eastAsia"/>
          <w:szCs w:val="24"/>
        </w:rPr>
        <w:t>經重慶北路、忠孝一路及館前路</w:t>
      </w:r>
      <w:r w:rsidR="00A0006B" w:rsidRPr="00A604C4">
        <w:rPr>
          <w:rFonts w:ascii="Times New Roman" w:eastAsia="標楷體" w:hAnsi="Times New Roman"/>
          <w:szCs w:val="24"/>
        </w:rPr>
        <w:t>→</w:t>
      </w:r>
      <w:r w:rsidR="00434559">
        <w:rPr>
          <w:rFonts w:ascii="Times New Roman" w:eastAsia="標楷體" w:hAnsi="Times New Roman" w:hint="eastAsia"/>
          <w:szCs w:val="24"/>
        </w:rPr>
        <w:t>至</w:t>
      </w:r>
      <w:r w:rsidR="00A0006B" w:rsidRPr="00A604C4">
        <w:rPr>
          <w:rFonts w:ascii="Times New Roman" w:eastAsia="標楷體" w:hAnsi="Times New Roman" w:hint="eastAsia"/>
          <w:szCs w:val="24"/>
        </w:rPr>
        <w:t>目的地</w:t>
      </w:r>
      <w:r w:rsidR="00434559" w:rsidRPr="00A604C4">
        <w:rPr>
          <w:rFonts w:ascii="Times New Roman" w:eastAsia="標楷體" w:hAnsi="Times New Roman" w:hint="eastAsia"/>
          <w:szCs w:val="24"/>
        </w:rPr>
        <w:t>(</w:t>
      </w:r>
      <w:r w:rsidR="00434559">
        <w:rPr>
          <w:rFonts w:ascii="Times New Roman" w:eastAsia="標楷體" w:hAnsi="Times New Roman" w:hint="eastAsia"/>
          <w:szCs w:val="24"/>
        </w:rPr>
        <w:t>約</w:t>
      </w:r>
      <w:r w:rsidR="00FD14B0">
        <w:rPr>
          <w:rFonts w:ascii="Times New Roman" w:eastAsia="標楷體" w:hAnsi="Times New Roman" w:hint="eastAsia"/>
          <w:szCs w:val="24"/>
        </w:rPr>
        <w:t xml:space="preserve">800 </w:t>
      </w:r>
      <w:r w:rsidR="00FD14B0">
        <w:rPr>
          <w:rFonts w:ascii="Times New Roman" w:eastAsia="標楷體" w:hAnsi="Times New Roman" w:hint="eastAsia"/>
          <w:szCs w:val="24"/>
        </w:rPr>
        <w:t>公尺</w:t>
      </w:r>
      <w:r w:rsidR="002A6917">
        <w:rPr>
          <w:rFonts w:ascii="Times New Roman" w:eastAsia="標楷體" w:hAnsi="Times New Roman" w:hint="eastAsia"/>
          <w:szCs w:val="24"/>
        </w:rPr>
        <w:t>/11</w:t>
      </w:r>
      <w:r w:rsidR="00434559" w:rsidRPr="00A604C4">
        <w:rPr>
          <w:rFonts w:ascii="Times New Roman" w:eastAsia="標楷體" w:hAnsi="Times New Roman" w:hint="eastAsia"/>
          <w:szCs w:val="24"/>
        </w:rPr>
        <w:t>分</w:t>
      </w:r>
      <w:r w:rsidR="00434559">
        <w:rPr>
          <w:rFonts w:ascii="Times New Roman" w:eastAsia="標楷體" w:hAnsi="Times New Roman" w:hint="eastAsia"/>
          <w:szCs w:val="24"/>
        </w:rPr>
        <w:t>鐘</w:t>
      </w:r>
      <w:r w:rsidR="00434559" w:rsidRPr="00A604C4">
        <w:rPr>
          <w:rFonts w:ascii="Times New Roman" w:eastAsia="標楷體" w:hAnsi="Times New Roman" w:hint="eastAsia"/>
          <w:szCs w:val="24"/>
        </w:rPr>
        <w:t>)</w:t>
      </w:r>
      <w:r w:rsidR="000F2CC5">
        <w:rPr>
          <w:rFonts w:ascii="Times New Roman" w:eastAsia="標楷體" w:hAnsi="Times New Roman" w:hint="eastAsia"/>
          <w:szCs w:val="24"/>
        </w:rPr>
        <w:t>。</w:t>
      </w:r>
    </w:p>
    <w:p w:rsidR="00CA229E" w:rsidRPr="00A604C4" w:rsidRDefault="00CA229E" w:rsidP="00873759">
      <w:pPr>
        <w:tabs>
          <w:tab w:val="right" w:pos="8208"/>
        </w:tabs>
        <w:spacing w:beforeLines="50"/>
        <w:ind w:leftChars="116" w:left="278"/>
        <w:rPr>
          <w:rFonts w:ascii="Times New Roman" w:eastAsia="標楷體" w:hAnsi="標楷體"/>
          <w:szCs w:val="24"/>
        </w:rPr>
      </w:pPr>
      <w:r w:rsidRPr="00A604C4">
        <w:rPr>
          <w:rFonts w:ascii="Times New Roman" w:eastAsia="標楷體" w:hAnsi="標楷體" w:hint="eastAsia"/>
          <w:szCs w:val="24"/>
        </w:rPr>
        <w:t>2.</w:t>
      </w:r>
      <w:r w:rsidRPr="00A604C4">
        <w:rPr>
          <w:rFonts w:ascii="Times New Roman" w:eastAsia="標楷體" w:hAnsi="標楷體" w:hint="eastAsia"/>
          <w:szCs w:val="24"/>
        </w:rPr>
        <w:t>【</w:t>
      </w:r>
      <w:r w:rsidRPr="00EF0B72">
        <w:rPr>
          <w:rFonts w:ascii="Times New Roman" w:eastAsia="標楷體" w:hAnsi="標楷體" w:hint="eastAsia"/>
          <w:b/>
          <w:szCs w:val="24"/>
        </w:rPr>
        <w:t>自行開車</w:t>
      </w:r>
      <w:r w:rsidR="002A6917" w:rsidRPr="00EF0B72">
        <w:rPr>
          <w:rFonts w:ascii="Times New Roman" w:eastAsia="標楷體" w:hAnsi="標楷體" w:hint="eastAsia"/>
          <w:b/>
          <w:szCs w:val="24"/>
        </w:rPr>
        <w:t>-</w:t>
      </w:r>
      <w:r w:rsidR="002A6917" w:rsidRPr="00EF0B72">
        <w:rPr>
          <w:rFonts w:ascii="Times New Roman" w:eastAsia="標楷體" w:hAnsi="標楷體" w:hint="eastAsia"/>
          <w:b/>
          <w:szCs w:val="24"/>
        </w:rPr>
        <w:t>停車資訊</w:t>
      </w:r>
      <w:r w:rsidRPr="00A604C4">
        <w:rPr>
          <w:rFonts w:ascii="Times New Roman" w:eastAsia="標楷體" w:hAnsi="標楷體" w:hint="eastAsia"/>
          <w:szCs w:val="24"/>
        </w:rPr>
        <w:t>】</w:t>
      </w:r>
      <w:r w:rsidR="002A6917" w:rsidRPr="002A6917">
        <w:rPr>
          <w:rFonts w:ascii="Times New Roman" w:eastAsia="標楷體" w:hAnsi="標楷體" w:hint="eastAsia"/>
          <w:sz w:val="20"/>
          <w:szCs w:val="20"/>
        </w:rPr>
        <w:t>※每</w:t>
      </w:r>
      <w:proofErr w:type="gramStart"/>
      <w:r w:rsidR="002A6917" w:rsidRPr="002A6917">
        <w:rPr>
          <w:rFonts w:ascii="Times New Roman" w:eastAsia="標楷體" w:hAnsi="標楷體" w:hint="eastAsia"/>
          <w:sz w:val="20"/>
          <w:szCs w:val="20"/>
        </w:rPr>
        <w:t>個</w:t>
      </w:r>
      <w:proofErr w:type="gramEnd"/>
      <w:r w:rsidR="002A6917" w:rsidRPr="002A6917">
        <w:rPr>
          <w:rFonts w:ascii="Times New Roman" w:eastAsia="標楷體" w:hAnsi="標楷體" w:hint="eastAsia"/>
          <w:sz w:val="20"/>
          <w:szCs w:val="20"/>
        </w:rPr>
        <w:t>停車場</w:t>
      </w:r>
      <w:proofErr w:type="gramStart"/>
      <w:r w:rsidR="002A6917" w:rsidRPr="002A6917">
        <w:rPr>
          <w:rFonts w:ascii="Times New Roman" w:eastAsia="標楷體" w:hAnsi="標楷體" w:hint="eastAsia"/>
          <w:sz w:val="20"/>
          <w:szCs w:val="20"/>
        </w:rPr>
        <w:t>均需酌</w:t>
      </w:r>
      <w:proofErr w:type="gramEnd"/>
      <w:r w:rsidR="002A6917" w:rsidRPr="002A6917">
        <w:rPr>
          <w:rFonts w:ascii="Times New Roman" w:eastAsia="標楷體" w:hAnsi="標楷體" w:hint="eastAsia"/>
          <w:sz w:val="20"/>
          <w:szCs w:val="20"/>
        </w:rPr>
        <w:t>收停車費</w:t>
      </w:r>
    </w:p>
    <w:p w:rsidR="00C8600B" w:rsidRPr="002A6917" w:rsidRDefault="002A6917" w:rsidP="00873759">
      <w:pPr>
        <w:tabs>
          <w:tab w:val="right" w:pos="8208"/>
        </w:tabs>
        <w:snapToGrid w:val="0"/>
        <w:spacing w:beforeLines="50"/>
        <w:ind w:leftChars="200" w:left="480"/>
        <w:contextualSpacing/>
        <w:rPr>
          <w:rFonts w:ascii="Times New Roman" w:eastAsia="標楷體" w:hAnsi="Times New Roman"/>
          <w:szCs w:val="24"/>
        </w:rPr>
      </w:pPr>
      <w:r w:rsidRPr="00EF0B72">
        <w:rPr>
          <w:rFonts w:ascii="Times New Roman" w:eastAsia="標楷體" w:hAnsi="Times New Roman"/>
          <w:i/>
          <w:szCs w:val="24"/>
          <w:u w:val="single"/>
        </w:rPr>
        <w:t>台北車站東側地下停車場</w:t>
      </w:r>
      <w:r w:rsidRPr="002A6917">
        <w:rPr>
          <w:rFonts w:ascii="Times New Roman" w:eastAsia="標楷體" w:hAnsi="Times New Roman"/>
          <w:szCs w:val="24"/>
        </w:rPr>
        <w:t>-</w:t>
      </w:r>
      <w:r w:rsidRPr="002A6917">
        <w:rPr>
          <w:rFonts w:ascii="Times New Roman" w:eastAsia="標楷體" w:hAnsi="Times New Roman"/>
          <w:szCs w:val="24"/>
        </w:rPr>
        <w:t>請從中山南路轉北平西路進來</w:t>
      </w:r>
      <w:r w:rsidR="00EF0B72">
        <w:rPr>
          <w:rFonts w:ascii="Times New Roman" w:eastAsia="標楷體" w:hAnsi="Times New Roman" w:hint="eastAsia"/>
          <w:szCs w:val="24"/>
        </w:rPr>
        <w:t>。</w:t>
      </w:r>
    </w:p>
    <w:p w:rsidR="002A6917" w:rsidRPr="002A6917" w:rsidRDefault="002A6917" w:rsidP="002A6917">
      <w:pPr>
        <w:tabs>
          <w:tab w:val="right" w:pos="8208"/>
        </w:tabs>
        <w:snapToGrid w:val="0"/>
        <w:ind w:leftChars="200" w:left="480"/>
        <w:contextualSpacing/>
        <w:rPr>
          <w:rFonts w:ascii="Times New Roman" w:eastAsia="標楷體" w:hAnsi="Times New Roman"/>
          <w:szCs w:val="24"/>
        </w:rPr>
      </w:pPr>
      <w:r w:rsidRPr="00EF0B72">
        <w:rPr>
          <w:rFonts w:ascii="Times New Roman" w:eastAsia="標楷體" w:hAnsi="Times New Roman"/>
          <w:i/>
          <w:szCs w:val="24"/>
          <w:u w:val="single"/>
        </w:rPr>
        <w:t>台北車站西側地下停車場</w:t>
      </w:r>
      <w:r w:rsidRPr="002A6917">
        <w:rPr>
          <w:rFonts w:ascii="Times New Roman" w:eastAsia="標楷體" w:hAnsi="Times New Roman"/>
          <w:szCs w:val="24"/>
        </w:rPr>
        <w:t>-</w:t>
      </w:r>
      <w:r w:rsidRPr="002A6917">
        <w:rPr>
          <w:rFonts w:ascii="Times New Roman" w:eastAsia="標楷體" w:hAnsi="Times New Roman"/>
          <w:szCs w:val="24"/>
        </w:rPr>
        <w:t>請從館前路直行或忠孝西路左轉</w:t>
      </w:r>
      <w:r w:rsidRPr="002A6917">
        <w:rPr>
          <w:rFonts w:ascii="Times New Roman" w:eastAsia="標楷體" w:hAnsi="Times New Roman"/>
          <w:szCs w:val="24"/>
        </w:rPr>
        <w:t>,</w:t>
      </w:r>
      <w:r w:rsidRPr="002A6917">
        <w:rPr>
          <w:rFonts w:ascii="Times New Roman" w:eastAsia="標楷體" w:hAnsi="Times New Roman"/>
          <w:szCs w:val="24"/>
        </w:rPr>
        <w:t>往台北車站車站主建築物的這個方向前進</w:t>
      </w:r>
      <w:r w:rsidRPr="002A6917">
        <w:rPr>
          <w:rFonts w:ascii="Times New Roman" w:eastAsia="標楷體" w:hAnsi="Times New Roman"/>
          <w:szCs w:val="24"/>
        </w:rPr>
        <w:t>,</w:t>
      </w:r>
      <w:r w:rsidRPr="002A6917">
        <w:rPr>
          <w:rFonts w:ascii="Times New Roman" w:eastAsia="標楷體" w:hAnsi="Times New Roman"/>
          <w:szCs w:val="24"/>
        </w:rPr>
        <w:t>入口處在左手邊</w:t>
      </w:r>
      <w:r w:rsidRPr="002A6917">
        <w:rPr>
          <w:rFonts w:ascii="Times New Roman" w:eastAsia="標楷體" w:hAnsi="Times New Roman"/>
          <w:szCs w:val="24"/>
        </w:rPr>
        <w:t>(</w:t>
      </w:r>
      <w:r w:rsidRPr="002A6917">
        <w:rPr>
          <w:rFonts w:ascii="Times New Roman" w:eastAsia="標楷體" w:hAnsi="Times New Roman"/>
          <w:szCs w:val="24"/>
        </w:rPr>
        <w:t>這裡會看到一堆排班計程車</w:t>
      </w:r>
      <w:r w:rsidRPr="002A6917">
        <w:rPr>
          <w:rFonts w:ascii="Times New Roman" w:eastAsia="標楷體" w:hAnsi="Times New Roman"/>
          <w:szCs w:val="24"/>
        </w:rPr>
        <w:t>)</w:t>
      </w:r>
      <w:r w:rsidR="00EF0B72">
        <w:rPr>
          <w:rFonts w:ascii="Times New Roman" w:eastAsia="標楷體" w:hAnsi="Times New Roman" w:hint="eastAsia"/>
          <w:szCs w:val="24"/>
        </w:rPr>
        <w:t>。</w:t>
      </w:r>
    </w:p>
    <w:p w:rsidR="002A6917" w:rsidRPr="002A6917" w:rsidRDefault="002A6917" w:rsidP="002A6917">
      <w:pPr>
        <w:tabs>
          <w:tab w:val="right" w:pos="8208"/>
        </w:tabs>
        <w:snapToGrid w:val="0"/>
        <w:ind w:leftChars="200" w:left="480"/>
        <w:contextualSpacing/>
        <w:rPr>
          <w:rFonts w:ascii="Times New Roman" w:eastAsia="標楷體" w:hAnsi="Times New Roman"/>
          <w:szCs w:val="24"/>
        </w:rPr>
      </w:pPr>
      <w:r w:rsidRPr="00EF0B72">
        <w:rPr>
          <w:rFonts w:ascii="Times New Roman" w:eastAsia="標楷體" w:hAnsi="Times New Roman"/>
          <w:i/>
          <w:szCs w:val="24"/>
          <w:u w:val="single"/>
        </w:rPr>
        <w:t>台北車站西側地上停車場</w:t>
      </w:r>
      <w:r w:rsidRPr="002A6917">
        <w:rPr>
          <w:rFonts w:ascii="Times New Roman" w:eastAsia="標楷體" w:hAnsi="Times New Roman"/>
          <w:szCs w:val="24"/>
        </w:rPr>
        <w:t>-</w:t>
      </w:r>
      <w:r w:rsidRPr="002A6917">
        <w:rPr>
          <w:rFonts w:ascii="Times New Roman" w:eastAsia="標楷體" w:hAnsi="Times New Roman"/>
          <w:szCs w:val="24"/>
        </w:rPr>
        <w:t>請從承德路往火車站的方向直行</w:t>
      </w:r>
      <w:r w:rsidRPr="002A6917">
        <w:rPr>
          <w:rFonts w:ascii="Times New Roman" w:eastAsia="標楷體" w:hAnsi="Times New Roman"/>
          <w:szCs w:val="24"/>
        </w:rPr>
        <w:t>,</w:t>
      </w:r>
      <w:r w:rsidRPr="002A6917">
        <w:rPr>
          <w:rFonts w:ascii="Times New Roman" w:eastAsia="標楷體" w:hAnsi="Times New Roman"/>
          <w:szCs w:val="24"/>
        </w:rPr>
        <w:t>在轉彎處前的缺口直接左轉進入</w:t>
      </w:r>
      <w:r w:rsidRPr="002A6917">
        <w:rPr>
          <w:rFonts w:ascii="Times New Roman" w:eastAsia="標楷體" w:hAnsi="Times New Roman"/>
          <w:szCs w:val="24"/>
        </w:rPr>
        <w:t>;</w:t>
      </w:r>
      <w:r w:rsidRPr="002A6917">
        <w:rPr>
          <w:rFonts w:ascii="Times New Roman" w:eastAsia="標楷體" w:hAnsi="Times New Roman"/>
          <w:szCs w:val="24"/>
        </w:rPr>
        <w:t>或是如上頭的地方進入後</w:t>
      </w:r>
      <w:r w:rsidRPr="002A6917">
        <w:rPr>
          <w:rFonts w:ascii="Times New Roman" w:eastAsia="標楷體" w:hAnsi="Times New Roman"/>
          <w:szCs w:val="24"/>
        </w:rPr>
        <w:t>,</w:t>
      </w:r>
      <w:r w:rsidRPr="002A6917">
        <w:rPr>
          <w:rFonts w:ascii="Times New Roman" w:eastAsia="標楷體" w:hAnsi="Times New Roman"/>
          <w:szCs w:val="24"/>
        </w:rPr>
        <w:t>再直行</w:t>
      </w:r>
      <w:r w:rsidR="00EF0B72">
        <w:rPr>
          <w:rFonts w:ascii="Times New Roman" w:eastAsia="標楷體" w:hAnsi="Times New Roman" w:hint="eastAsia"/>
          <w:szCs w:val="24"/>
        </w:rPr>
        <w:t>。</w:t>
      </w:r>
    </w:p>
    <w:p w:rsidR="002A6917" w:rsidRPr="002A6917" w:rsidRDefault="002A6917" w:rsidP="002A6917">
      <w:pPr>
        <w:tabs>
          <w:tab w:val="right" w:pos="8208"/>
        </w:tabs>
        <w:snapToGrid w:val="0"/>
        <w:ind w:leftChars="200" w:left="480"/>
        <w:contextualSpacing/>
        <w:rPr>
          <w:rFonts w:ascii="Times New Roman" w:eastAsia="標楷體" w:hAnsi="Times New Roman"/>
          <w:szCs w:val="24"/>
        </w:rPr>
      </w:pPr>
      <w:r w:rsidRPr="00EF0B72">
        <w:rPr>
          <w:rFonts w:ascii="Times New Roman" w:eastAsia="標楷體" w:hAnsi="Times New Roman"/>
          <w:i/>
          <w:szCs w:val="24"/>
          <w:u w:val="single"/>
        </w:rPr>
        <w:t>台北火車站站前廣場</w:t>
      </w:r>
      <w:r w:rsidRPr="00EF0B72">
        <w:rPr>
          <w:rFonts w:ascii="Times New Roman" w:eastAsia="標楷體" w:hAnsi="Times New Roman"/>
          <w:i/>
          <w:szCs w:val="24"/>
          <w:u w:val="single"/>
        </w:rPr>
        <w:t>B2</w:t>
      </w:r>
      <w:r w:rsidRPr="00EF0B72">
        <w:rPr>
          <w:rFonts w:ascii="Times New Roman" w:eastAsia="標楷體" w:hAnsi="Times New Roman"/>
          <w:i/>
          <w:szCs w:val="24"/>
          <w:u w:val="single"/>
        </w:rPr>
        <w:t>停車場</w:t>
      </w:r>
      <w:r w:rsidRPr="002A6917">
        <w:rPr>
          <w:rFonts w:ascii="Times New Roman" w:eastAsia="標楷體" w:hAnsi="Times New Roman"/>
          <w:szCs w:val="24"/>
        </w:rPr>
        <w:t>-</w:t>
      </w:r>
      <w:r w:rsidRPr="002A6917">
        <w:rPr>
          <w:rFonts w:ascii="Times New Roman" w:eastAsia="標楷體" w:hAnsi="Times New Roman"/>
          <w:szCs w:val="24"/>
        </w:rPr>
        <w:t>從中山北路轉北平西路再轉到公園路這個</w:t>
      </w:r>
      <w:r w:rsidR="00EF0B72">
        <w:rPr>
          <w:rFonts w:ascii="Times New Roman" w:eastAsia="標楷體" w:hAnsi="Times New Roman" w:hint="eastAsia"/>
          <w:szCs w:val="24"/>
        </w:rPr>
        <w:t>方</w:t>
      </w:r>
      <w:r w:rsidRPr="002A6917">
        <w:rPr>
          <w:rFonts w:ascii="Times New Roman" w:eastAsia="標楷體" w:hAnsi="Times New Roman"/>
          <w:szCs w:val="24"/>
        </w:rPr>
        <w:t>向進入</w:t>
      </w:r>
      <w:r w:rsidRPr="002A6917">
        <w:rPr>
          <w:rFonts w:ascii="Times New Roman" w:eastAsia="標楷體" w:hAnsi="Times New Roman"/>
          <w:szCs w:val="24"/>
        </w:rPr>
        <w:t>,</w:t>
      </w:r>
      <w:r w:rsidRPr="002A6917">
        <w:rPr>
          <w:rFonts w:ascii="Times New Roman" w:eastAsia="標楷體" w:hAnsi="Times New Roman"/>
          <w:szCs w:val="24"/>
        </w:rPr>
        <w:t>於天成飯店附近</w:t>
      </w:r>
      <w:proofErr w:type="gramStart"/>
      <w:r w:rsidRPr="002A6917">
        <w:rPr>
          <w:rFonts w:ascii="Times New Roman" w:eastAsia="標楷體" w:hAnsi="Times New Roman"/>
          <w:szCs w:val="24"/>
        </w:rPr>
        <w:t>‧</w:t>
      </w:r>
      <w:proofErr w:type="gramEnd"/>
      <w:r w:rsidRPr="002A6917">
        <w:rPr>
          <w:rFonts w:ascii="Times New Roman" w:eastAsia="標楷體" w:hAnsi="Times New Roman"/>
          <w:szCs w:val="24"/>
        </w:rPr>
        <w:t>,</w:t>
      </w:r>
      <w:r w:rsidRPr="002A6917">
        <w:rPr>
          <w:rFonts w:ascii="Times New Roman" w:eastAsia="標楷體" w:hAnsi="Times New Roman"/>
          <w:szCs w:val="24"/>
        </w:rPr>
        <w:t>轉彎處右轉</w:t>
      </w:r>
      <w:r w:rsidRPr="00EF0B72">
        <w:rPr>
          <w:rFonts w:ascii="Times New Roman" w:eastAsia="標楷體" w:hAnsi="Times New Roman" w:hint="eastAsia"/>
          <w:szCs w:val="24"/>
        </w:rPr>
        <w:t>後</w:t>
      </w:r>
      <w:r w:rsidR="00EF0B72">
        <w:rPr>
          <w:rFonts w:ascii="Times New Roman" w:eastAsia="標楷體" w:hAnsi="Times New Roman" w:hint="eastAsia"/>
          <w:szCs w:val="24"/>
        </w:rPr>
        <w:t>。</w:t>
      </w:r>
      <w:r>
        <w:rPr>
          <w:rFonts w:ascii="微軟正黑體" w:eastAsia="微軟正黑體" w:hAnsi="微軟正黑體" w:hint="eastAsia"/>
          <w:color w:val="FFFFFF"/>
        </w:rPr>
        <w:t>即可</w:t>
      </w:r>
    </w:p>
    <w:p w:rsidR="000028BC" w:rsidRPr="00A604C4" w:rsidRDefault="00F674C1" w:rsidP="00A0006B">
      <w:pPr>
        <w:jc w:val="center"/>
        <w:rPr>
          <w:rFonts w:ascii="Times New Roman" w:eastAsia="標楷體" w:hAnsi="標楷體"/>
          <w:szCs w:val="24"/>
        </w:rPr>
      </w:pPr>
      <w:r w:rsidRPr="00F674C1">
        <w:rPr>
          <w:noProof/>
          <w:szCs w:val="24"/>
        </w:rPr>
        <w:drawing>
          <wp:inline distT="0" distB="0" distL="0" distR="0">
            <wp:extent cx="4391517" cy="3694176"/>
            <wp:effectExtent l="19050" t="0" r="9033"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394863" cy="3696991"/>
                    </a:xfrm>
                    <a:prstGeom prst="rect">
                      <a:avLst/>
                    </a:prstGeom>
                    <a:noFill/>
                    <a:ln w="9525">
                      <a:noFill/>
                      <a:miter lim="800000"/>
                      <a:headEnd/>
                      <a:tailEnd/>
                    </a:ln>
                  </pic:spPr>
                </pic:pic>
              </a:graphicData>
            </a:graphic>
          </wp:inline>
        </w:drawing>
      </w:r>
    </w:p>
    <w:p w:rsidR="00CA229E" w:rsidRPr="00A604C4" w:rsidRDefault="00CA229E" w:rsidP="000028BC">
      <w:pPr>
        <w:jc w:val="center"/>
        <w:rPr>
          <w:rFonts w:ascii="Times New Roman" w:eastAsia="標楷體" w:hAnsi="標楷體"/>
          <w:szCs w:val="24"/>
        </w:rPr>
      </w:pPr>
      <w:r w:rsidRPr="00A604C4">
        <w:rPr>
          <w:rFonts w:ascii="Times New Roman" w:eastAsia="標楷體" w:hAnsi="標楷體"/>
          <w:szCs w:val="24"/>
        </w:rPr>
        <w:t>圖</w:t>
      </w:r>
      <w:r w:rsidRPr="00A604C4">
        <w:rPr>
          <w:rFonts w:ascii="Times New Roman" w:eastAsia="標楷體" w:hAnsi="Times New Roman"/>
          <w:szCs w:val="24"/>
        </w:rPr>
        <w:t>1</w:t>
      </w:r>
      <w:r w:rsidRPr="00A604C4">
        <w:rPr>
          <w:rFonts w:ascii="Times New Roman" w:eastAsia="標楷體" w:hAnsi="標楷體"/>
          <w:szCs w:val="24"/>
        </w:rPr>
        <w:t>、</w:t>
      </w:r>
      <w:r w:rsidR="00F674C1" w:rsidRPr="00F674C1">
        <w:rPr>
          <w:rFonts w:ascii="Times New Roman" w:eastAsia="標楷體" w:hAnsi="標楷體" w:hint="eastAsia"/>
          <w:szCs w:val="24"/>
        </w:rPr>
        <w:t>工業技術研究院產業學院台北學習中心</w:t>
      </w:r>
      <w:r w:rsidR="00F674C1" w:rsidRPr="00F674C1">
        <w:rPr>
          <w:rFonts w:ascii="Times New Roman" w:eastAsia="標楷體" w:hAnsi="標楷體" w:hint="eastAsia"/>
          <w:szCs w:val="24"/>
        </w:rPr>
        <w:t>(</w:t>
      </w:r>
      <w:r w:rsidR="00F674C1" w:rsidRPr="00F674C1">
        <w:rPr>
          <w:rFonts w:ascii="Times New Roman" w:eastAsia="標楷體" w:hAnsi="標楷體" w:hint="eastAsia"/>
          <w:szCs w:val="24"/>
        </w:rPr>
        <w:t>館前路</w:t>
      </w:r>
      <w:r w:rsidR="00F674C1" w:rsidRPr="00F674C1">
        <w:rPr>
          <w:rFonts w:ascii="Times New Roman" w:eastAsia="標楷體" w:hAnsi="標楷體" w:hint="eastAsia"/>
          <w:szCs w:val="24"/>
        </w:rPr>
        <w:t>)</w:t>
      </w:r>
      <w:r w:rsidRPr="00A604C4">
        <w:rPr>
          <w:rFonts w:ascii="Times New Roman" w:eastAsia="標楷體" w:hAnsi="標楷體"/>
          <w:szCs w:val="24"/>
        </w:rPr>
        <w:t>交通位置圖</w:t>
      </w:r>
    </w:p>
    <w:p w:rsidR="00CA229E" w:rsidRPr="00A604C4" w:rsidRDefault="000F5F03">
      <w:pPr>
        <w:widowControl/>
        <w:rPr>
          <w:rFonts w:ascii="Times New Roman" w:eastAsia="標楷體" w:hAnsi="標楷體"/>
          <w:szCs w:val="24"/>
        </w:rPr>
      </w:pPr>
      <w:r>
        <w:rPr>
          <w:rFonts w:ascii="Times New Roman" w:eastAsia="標楷體" w:hAnsi="標楷體"/>
          <w:noProof/>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 o:spid="_x0000_s1028" type="#_x0000_t62" style="position:absolute;margin-left:-56.45pt;margin-top:233.7pt;width:107.3pt;height:38.85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07dwIAAP4EAAAOAAAAZHJzL2Uyb0RvYy54bWysVN1v0zAQf0fif7D8ztKUph/R0mnqGEIa&#10;MG3A+9V2EoNjG9ttOv56zk5WWvaG8IPl8939/LsvX14dOkX2wnlpdEXziwklQjPDpW4q+vXL7Zsl&#10;JT6A5qCMFhV9Ep5erV+/uuxtKaamNYoLRxBE+7K3FW1DsGWWedaKDvyFsUKjsjaug4CiazLuoEf0&#10;TmXTyWSe9cZx6wwT3uPtzaCk64Rf14KFz3XtRSCqosgtpN2lfRv3bH0JZePAtpKNNOAfWHQgNT56&#10;hLqBAGTn5AuoTjJnvKnDBTNdZupaMpFiwGjyyV/RPLZgRYoFk+PtMU3+/8GyT/t7RySv6JQSDR2W&#10;6HoXTHqZ5HnMT299iWaP9t7FCL29M+yHJ9psWtCNuHbO9K0AjqySfXbmEAWPrmTbfzQc4QHhU6oO&#10;tetIraT9Fh0jNKaDHFJtno61EYdAGF7mxawoVlhChrpinq8WRSSXQRlxord1PrwXpiPxUNFe8EY8&#10;mJ3mD9gFG1DK7EJ6BvZ3PqRi8TFk4N9zSupOYe33oDDw6WSxGpvjxAhzdGK0XBWz+Uujt2dG8/l8&#10;MRId30XKz1RTPo2S/FYqlQTXbDfKESRR0du0BsrKtjDcpp5FDD+YphT4UwylSV/RVTEtkuuZbnQa&#10;kSZxjeTOzDoZcCqV7Cq6PBpBGav8TvM0MwGkGs7IRWmk8VzpoWPCYXsY+2rsoa3hT9gHzgxDiJ8G&#10;HlrjflHS4wBW1P/cgROUqA8ae2mVz2ZxYpMwKxZTFNypZnuqAc0QqqKBkuG4CcOU76yTTYsvDS2m&#10;TWzvWobYO5HxwGoUcMhSPscPIU7xqZys/nxb698AAAD//wMAUEsDBBQABgAIAAAAIQCWioJf3QAA&#10;AAoBAAAPAAAAZHJzL2Rvd25yZXYueG1sTI9BT4QwEIXvJv6HZky87RYwqIuUzWr0qEY0xmOhIzTS&#10;KdIui//e2ZPe3st8efNeuV3cIGacgvWkIF0nIJBabyx1Ct5eH1bXIELUZPTgCRX8YIBtdXpS6sL4&#10;A73gXMdOcAiFQivoYxwLKUPbo9Nh7Uckvn36yenIduqkmfSBw90gsyS5lE5b4g+9HvGux/ar3jsF&#10;98/J4+33VWPnpzp87GJ4z6XNlDo/W3Y3ICIu8Q+GY32uDhV3avyeTBCDgtUm3TCqILvgTUcgT3MQ&#10;DYuUhaxK+X9C9QsAAP//AwBQSwECLQAUAAYACAAAACEAtoM4kv4AAADhAQAAEwAAAAAAAAAAAAAA&#10;AAAAAAAAW0NvbnRlbnRfVHlwZXNdLnhtbFBLAQItABQABgAIAAAAIQA4/SH/1gAAAJQBAAALAAAA&#10;AAAAAAAAAAAAAC8BAABfcmVscy8ucmVsc1BLAQItABQABgAIAAAAIQA/Gt07dwIAAP4EAAAOAAAA&#10;AAAAAAAAAAAAAC4CAABkcnMvZTJvRG9jLnhtbFBLAQItABQABgAIAAAAIQCWioJf3QAAAAoBAAAP&#10;AAAAAAAAAAAAAAAAANEEAABkcnMvZG93bnJldi54bWxQSwUGAAAAAAQABADzAAAA2wUAAAAA&#10;" adj="36697,67051">
            <v:fill opacity="0"/>
            <v:textbox style="mso-next-textbox:#AutoShape 11">
              <w:txbxContent>
                <w:p w:rsidR="000F2CC5" w:rsidRDefault="004D1E80" w:rsidP="00EA6FCD">
                  <w:pPr>
                    <w:snapToGrid w:val="0"/>
                    <w:contextualSpacing/>
                  </w:pPr>
                  <w:r w:rsidRPr="00C8600B">
                    <w:rPr>
                      <w:rFonts w:ascii="Times New Roman" w:eastAsia="標楷體" w:hAnsi="標楷體" w:hint="eastAsia"/>
                      <w:szCs w:val="24"/>
                    </w:rPr>
                    <w:t>彰化濱海</w:t>
                  </w:r>
                  <w:r w:rsidRPr="00C8600B">
                    <w:rPr>
                      <w:rFonts w:ascii="Times New Roman" w:eastAsia="標楷體" w:hAnsi="標楷體"/>
                      <w:szCs w:val="24"/>
                    </w:rPr>
                    <w:t>工業</w:t>
                  </w:r>
                  <w:r>
                    <w:rPr>
                      <w:rFonts w:ascii="Times New Roman" w:eastAsia="標楷體" w:hAnsi="標楷體" w:hint="eastAsia"/>
                      <w:szCs w:val="24"/>
                    </w:rPr>
                    <w:t>區</w:t>
                  </w:r>
                  <w:r w:rsidR="00EA6FCD">
                    <w:rPr>
                      <w:rFonts w:ascii="Times New Roman" w:eastAsia="標楷體" w:hAnsi="標楷體" w:hint="eastAsia"/>
                      <w:szCs w:val="24"/>
                    </w:rPr>
                    <w:t>服務中心</w:t>
                  </w:r>
                </w:p>
              </w:txbxContent>
            </v:textbox>
          </v:shape>
        </w:pict>
      </w:r>
      <w:r w:rsidR="00CA229E" w:rsidRPr="00A604C4">
        <w:rPr>
          <w:rFonts w:ascii="Times New Roman" w:eastAsia="標楷體" w:hAnsi="標楷體"/>
          <w:szCs w:val="24"/>
        </w:rPr>
        <w:br w:type="page"/>
      </w:r>
    </w:p>
    <w:p w:rsidR="00CA229E" w:rsidRPr="00841534" w:rsidRDefault="00841534" w:rsidP="00841534">
      <w:pPr>
        <w:jc w:val="center"/>
        <w:rPr>
          <w:rFonts w:ascii="Times New Roman" w:eastAsia="標楷體" w:hAnsi="Times New Roman"/>
          <w:sz w:val="28"/>
          <w:szCs w:val="24"/>
        </w:rPr>
      </w:pPr>
      <w:r w:rsidRPr="00873759">
        <w:rPr>
          <w:rFonts w:ascii="Times New Roman" w:eastAsia="標楷體" w:hAnsi="標楷體" w:hint="eastAsia"/>
          <w:b/>
          <w:sz w:val="28"/>
          <w:szCs w:val="28"/>
          <w:shd w:val="clear" w:color="auto" w:fill="BFBFBF" w:themeFill="background1" w:themeFillShade="BF"/>
        </w:rPr>
        <w:lastRenderedPageBreak/>
        <w:t>經濟部工業局污染防治人才培訓中心</w:t>
      </w:r>
    </w:p>
    <w:p w:rsidR="00CA229E" w:rsidRPr="00A604C4" w:rsidRDefault="00CA229E" w:rsidP="00873759">
      <w:pPr>
        <w:tabs>
          <w:tab w:val="right" w:pos="8208"/>
        </w:tabs>
        <w:spacing w:beforeLines="50"/>
        <w:rPr>
          <w:rFonts w:ascii="Times New Roman" w:eastAsia="標楷體" w:hAnsi="標楷體"/>
          <w:szCs w:val="24"/>
        </w:rPr>
      </w:pPr>
      <w:r w:rsidRPr="00A604C4">
        <w:rPr>
          <w:rFonts w:ascii="Times New Roman" w:eastAsia="標楷體" w:hAnsi="標楷體" w:hint="eastAsia"/>
          <w:szCs w:val="24"/>
        </w:rPr>
        <w:t>電話：</w:t>
      </w:r>
      <w:r w:rsidR="00841534">
        <w:rPr>
          <w:rFonts w:ascii="Times New Roman" w:eastAsia="標楷體" w:hAnsi="標楷體" w:hint="eastAsia"/>
          <w:szCs w:val="24"/>
        </w:rPr>
        <w:t>(</w:t>
      </w:r>
      <w:r w:rsidR="00841534">
        <w:rPr>
          <w:rFonts w:ascii="Times New Roman" w:eastAsia="標楷體" w:hAnsi="Times New Roman" w:hint="eastAsia"/>
          <w:szCs w:val="24"/>
        </w:rPr>
        <w:t>04)2350</w:t>
      </w:r>
      <w:r w:rsidR="00841534" w:rsidRPr="00A604C4">
        <w:rPr>
          <w:rFonts w:ascii="Times New Roman" w:eastAsia="標楷體" w:hAnsi="Times New Roman" w:hint="eastAsia"/>
          <w:szCs w:val="24"/>
        </w:rPr>
        <w:t>-</w:t>
      </w:r>
      <w:r w:rsidR="00841534">
        <w:rPr>
          <w:rFonts w:ascii="Times New Roman" w:eastAsia="標楷體" w:hAnsi="Times New Roman" w:hint="eastAsia"/>
          <w:szCs w:val="24"/>
        </w:rPr>
        <w:t>4558</w:t>
      </w:r>
      <w:r w:rsidRPr="00A604C4">
        <w:rPr>
          <w:rFonts w:ascii="Times New Roman" w:eastAsia="標楷體" w:hAnsi="標楷體" w:hint="eastAsia"/>
          <w:szCs w:val="24"/>
        </w:rPr>
        <w:tab/>
      </w:r>
      <w:r w:rsidRPr="00A604C4">
        <w:rPr>
          <w:rFonts w:ascii="Times New Roman" w:eastAsia="標楷體" w:hAnsi="標楷體" w:hint="eastAsia"/>
          <w:szCs w:val="24"/>
        </w:rPr>
        <w:t>地址：</w:t>
      </w:r>
      <w:r w:rsidR="00841534" w:rsidRPr="00841534">
        <w:rPr>
          <w:rFonts w:ascii="Times New Roman" w:eastAsia="標楷體" w:hAnsi="標楷體" w:hint="eastAsia"/>
          <w:szCs w:val="24"/>
        </w:rPr>
        <w:t>台中市南屯區工業二十七路</w:t>
      </w:r>
      <w:r w:rsidR="00841534" w:rsidRPr="00841534">
        <w:rPr>
          <w:rFonts w:ascii="Times New Roman" w:eastAsia="標楷體" w:hAnsi="標楷體" w:hint="eastAsia"/>
          <w:szCs w:val="24"/>
        </w:rPr>
        <w:t>17</w:t>
      </w:r>
      <w:r w:rsidR="00841534" w:rsidRPr="00841534">
        <w:rPr>
          <w:rFonts w:ascii="Times New Roman" w:eastAsia="標楷體" w:hAnsi="標楷體" w:hint="eastAsia"/>
          <w:szCs w:val="24"/>
        </w:rPr>
        <w:t>號</w:t>
      </w:r>
    </w:p>
    <w:p w:rsidR="00CA229E" w:rsidRPr="00A604C4" w:rsidRDefault="00CA229E" w:rsidP="00873759">
      <w:pPr>
        <w:tabs>
          <w:tab w:val="right" w:pos="8208"/>
        </w:tabs>
        <w:spacing w:beforeLines="50"/>
        <w:rPr>
          <w:rFonts w:ascii="Times New Roman" w:eastAsia="標楷體" w:hAnsi="標楷體"/>
          <w:szCs w:val="24"/>
        </w:rPr>
      </w:pPr>
      <w:r w:rsidRPr="00A604C4">
        <w:rPr>
          <w:rFonts w:ascii="Times New Roman" w:eastAsia="標楷體" w:hAnsi="標楷體" w:hint="eastAsia"/>
          <w:szCs w:val="24"/>
        </w:rPr>
        <w:t>交通資訊：</w:t>
      </w:r>
    </w:p>
    <w:p w:rsidR="00A455C1" w:rsidRPr="0050193A" w:rsidRDefault="004D1E80" w:rsidP="00873759">
      <w:pPr>
        <w:tabs>
          <w:tab w:val="right" w:pos="8208"/>
        </w:tabs>
        <w:spacing w:beforeLines="50"/>
        <w:ind w:leftChars="116" w:left="278"/>
        <w:rPr>
          <w:rFonts w:ascii="Times New Roman" w:eastAsia="標楷體" w:hAnsi="標楷體"/>
          <w:szCs w:val="24"/>
        </w:rPr>
      </w:pPr>
      <w:r>
        <w:rPr>
          <w:rFonts w:ascii="Times New Roman" w:eastAsia="標楷體" w:hAnsi="標楷體" w:hint="eastAsia"/>
          <w:szCs w:val="24"/>
        </w:rPr>
        <w:t>1.</w:t>
      </w:r>
      <w:r w:rsidR="00D004A0" w:rsidRPr="00A455C1">
        <w:rPr>
          <w:rFonts w:ascii="Times New Roman" w:eastAsia="標楷體" w:hAnsi="標楷體" w:hint="eastAsia"/>
          <w:szCs w:val="24"/>
        </w:rPr>
        <w:t>【</w:t>
      </w:r>
      <w:r w:rsidR="00A455C1" w:rsidRPr="00A455C1">
        <w:rPr>
          <w:rFonts w:ascii="Times New Roman" w:eastAsia="標楷體" w:hAnsi="標楷體" w:hint="eastAsia"/>
          <w:szCs w:val="24"/>
        </w:rPr>
        <w:t>大眾運輸</w:t>
      </w:r>
      <w:r w:rsidR="00D004A0" w:rsidRPr="00A455C1">
        <w:rPr>
          <w:rFonts w:ascii="Times New Roman" w:eastAsia="標楷體" w:hAnsi="標楷體" w:hint="eastAsia"/>
          <w:szCs w:val="24"/>
        </w:rPr>
        <w:t>】</w:t>
      </w:r>
    </w:p>
    <w:p w:rsidR="00A455C1" w:rsidRPr="004D1E80" w:rsidRDefault="00A455C1" w:rsidP="00873759">
      <w:pPr>
        <w:tabs>
          <w:tab w:val="right" w:pos="8208"/>
        </w:tabs>
        <w:snapToGrid w:val="0"/>
        <w:spacing w:beforeLines="50"/>
        <w:contextualSpacing/>
        <w:rPr>
          <w:rFonts w:ascii="Times New Roman" w:eastAsia="標楷體" w:hAnsi="標楷體"/>
          <w:b/>
          <w:i/>
          <w:szCs w:val="24"/>
        </w:rPr>
      </w:pPr>
      <w:r>
        <w:rPr>
          <w:rFonts w:ascii="Times New Roman" w:eastAsia="標楷體" w:hAnsi="標楷體" w:hint="eastAsia"/>
          <w:szCs w:val="24"/>
        </w:rPr>
        <w:t xml:space="preserve">    </w:t>
      </w:r>
      <w:r w:rsidR="004D1E80">
        <w:rPr>
          <w:rFonts w:ascii="Times New Roman" w:eastAsia="標楷體" w:hAnsi="標楷體" w:hint="eastAsia"/>
          <w:szCs w:val="24"/>
        </w:rPr>
        <w:t xml:space="preserve"> </w:t>
      </w:r>
      <w:r w:rsidR="004D1E80" w:rsidRPr="004D1E80">
        <w:rPr>
          <w:rFonts w:ascii="Times New Roman" w:eastAsia="標楷體" w:hAnsi="標楷體" w:hint="eastAsia"/>
          <w:b/>
          <w:i/>
          <w:szCs w:val="24"/>
        </w:rPr>
        <w:t>高鐵</w:t>
      </w:r>
      <w:r w:rsidRPr="004D1E80">
        <w:rPr>
          <w:rFonts w:ascii="Times New Roman" w:eastAsia="標楷體" w:hAnsi="標楷體" w:hint="eastAsia"/>
          <w:b/>
          <w:i/>
          <w:szCs w:val="24"/>
        </w:rPr>
        <w:t xml:space="preserve"> </w:t>
      </w:r>
    </w:p>
    <w:p w:rsidR="00A455C1" w:rsidRDefault="0050193A" w:rsidP="00A455C1">
      <w:pPr>
        <w:pStyle w:val="aa"/>
        <w:tabs>
          <w:tab w:val="right" w:pos="8208"/>
        </w:tabs>
        <w:snapToGrid w:val="0"/>
        <w:ind w:leftChars="0" w:left="641"/>
        <w:contextualSpacing/>
        <w:rPr>
          <w:rFonts w:ascii="Times New Roman" w:eastAsia="標楷體" w:hAnsi="Times New Roman"/>
          <w:szCs w:val="24"/>
        </w:rPr>
      </w:pPr>
      <w:r>
        <w:rPr>
          <w:rFonts w:ascii="Times New Roman" w:eastAsia="標楷體" w:hAnsi="Times New Roman" w:hint="eastAsia"/>
          <w:szCs w:val="24"/>
        </w:rPr>
        <w:t>於高鐵台中站下車後建議搭乘計程車至會場</w:t>
      </w:r>
      <w:r>
        <w:rPr>
          <w:rFonts w:ascii="Times New Roman" w:eastAsia="標楷體" w:hAnsi="Times New Roman" w:hint="eastAsia"/>
          <w:szCs w:val="24"/>
        </w:rPr>
        <w:t>(9.8</w:t>
      </w:r>
      <w:r w:rsidR="00B36A66">
        <w:rPr>
          <w:rFonts w:ascii="Times New Roman" w:eastAsia="標楷體" w:hAnsi="Times New Roman" w:hint="eastAsia"/>
          <w:szCs w:val="24"/>
        </w:rPr>
        <w:t xml:space="preserve"> </w:t>
      </w:r>
      <w:r w:rsidR="00FD14B0">
        <w:rPr>
          <w:rFonts w:ascii="Times New Roman" w:eastAsia="標楷體" w:hAnsi="Times New Roman" w:hint="eastAsia"/>
          <w:szCs w:val="24"/>
        </w:rPr>
        <w:t>公里</w:t>
      </w:r>
      <w:r w:rsidR="00B36A66">
        <w:rPr>
          <w:rFonts w:ascii="Times New Roman" w:eastAsia="標楷體" w:hAnsi="Times New Roman" w:hint="eastAsia"/>
          <w:szCs w:val="24"/>
        </w:rPr>
        <w:t>/16</w:t>
      </w:r>
      <w:r w:rsidR="00B36A66">
        <w:rPr>
          <w:rFonts w:ascii="Times New Roman" w:eastAsia="標楷體" w:hAnsi="Times New Roman" w:hint="eastAsia"/>
          <w:szCs w:val="24"/>
        </w:rPr>
        <w:t>分鐘</w:t>
      </w:r>
      <w:r w:rsidR="00B36A66">
        <w:rPr>
          <w:rFonts w:ascii="Times New Roman" w:eastAsia="標楷體" w:hAnsi="Times New Roman" w:hint="eastAsia"/>
          <w:szCs w:val="24"/>
        </w:rPr>
        <w:t>)</w:t>
      </w:r>
      <w:r w:rsidR="00A455C1">
        <w:rPr>
          <w:rFonts w:ascii="Times New Roman" w:eastAsia="標楷體" w:hAnsi="Times New Roman" w:hint="eastAsia"/>
          <w:szCs w:val="24"/>
        </w:rPr>
        <w:t>。</w:t>
      </w:r>
    </w:p>
    <w:p w:rsidR="00A455C1" w:rsidRPr="004D1E80" w:rsidRDefault="00A455C1" w:rsidP="00873759">
      <w:pPr>
        <w:tabs>
          <w:tab w:val="right" w:pos="8208"/>
        </w:tabs>
        <w:snapToGrid w:val="0"/>
        <w:spacing w:beforeLines="50"/>
        <w:contextualSpacing/>
        <w:rPr>
          <w:rFonts w:ascii="Times New Roman" w:eastAsia="標楷體" w:hAnsi="標楷體"/>
          <w:b/>
          <w:i/>
          <w:szCs w:val="24"/>
        </w:rPr>
      </w:pPr>
      <w:r>
        <w:rPr>
          <w:rFonts w:ascii="Times New Roman" w:eastAsia="標楷體" w:hAnsi="標楷體" w:hint="eastAsia"/>
          <w:szCs w:val="24"/>
        </w:rPr>
        <w:t xml:space="preserve">    </w:t>
      </w:r>
      <w:r w:rsidR="0050193A">
        <w:rPr>
          <w:rFonts w:ascii="Times New Roman" w:eastAsia="標楷體" w:hAnsi="標楷體" w:hint="eastAsia"/>
          <w:b/>
          <w:i/>
          <w:szCs w:val="24"/>
        </w:rPr>
        <w:t>台鐵</w:t>
      </w:r>
    </w:p>
    <w:p w:rsidR="00A455C1" w:rsidRPr="0050193A" w:rsidRDefault="0050193A" w:rsidP="00873759">
      <w:pPr>
        <w:tabs>
          <w:tab w:val="right" w:pos="8208"/>
        </w:tabs>
        <w:snapToGrid w:val="0"/>
        <w:spacing w:beforeLines="50"/>
        <w:ind w:leftChars="236" w:left="566"/>
        <w:contextualSpacing/>
        <w:rPr>
          <w:rFonts w:ascii="Times New Roman" w:eastAsia="標楷體" w:hAnsi="Times New Roman"/>
          <w:szCs w:val="24"/>
        </w:rPr>
      </w:pPr>
      <w:r>
        <w:rPr>
          <w:rFonts w:ascii="Times New Roman" w:eastAsia="標楷體" w:hAnsi="Times New Roman" w:hint="eastAsia"/>
          <w:szCs w:val="24"/>
        </w:rPr>
        <w:t>於台中火</w:t>
      </w:r>
      <w:r w:rsidR="00D22AF1">
        <w:rPr>
          <w:rFonts w:ascii="Times New Roman" w:eastAsia="標楷體" w:hAnsi="Times New Roman" w:hint="eastAsia"/>
          <w:szCs w:val="24"/>
        </w:rPr>
        <w:t>車站搭乘</w:t>
      </w:r>
      <w:r w:rsidRPr="00B36A66">
        <w:rPr>
          <w:rFonts w:ascii="Times New Roman" w:eastAsia="標楷體" w:hAnsi="Times New Roman" w:hint="eastAsia"/>
          <w:szCs w:val="24"/>
        </w:rPr>
        <w:t>27</w:t>
      </w:r>
      <w:r w:rsidRPr="00B36A66">
        <w:rPr>
          <w:rFonts w:ascii="Times New Roman" w:eastAsia="標楷體" w:hAnsi="Times New Roman" w:hint="eastAsia"/>
          <w:szCs w:val="24"/>
        </w:rPr>
        <w:t>及</w:t>
      </w:r>
      <w:r w:rsidRPr="00B36A66">
        <w:rPr>
          <w:rFonts w:ascii="Times New Roman" w:eastAsia="標楷體" w:hAnsi="Times New Roman" w:hint="eastAsia"/>
          <w:szCs w:val="24"/>
        </w:rPr>
        <w:t>49</w:t>
      </w:r>
      <w:r w:rsidRPr="00B36A66">
        <w:rPr>
          <w:rFonts w:ascii="Times New Roman" w:eastAsia="標楷體" w:hAnsi="Times New Roman" w:hint="eastAsia"/>
          <w:szCs w:val="24"/>
        </w:rPr>
        <w:t>路公車於台中工業區內環隆科技站下車走入。又該兩路公車在朝馬均設有停車站</w:t>
      </w:r>
      <w:r w:rsidR="00A455C1">
        <w:rPr>
          <w:rFonts w:ascii="Times New Roman" w:eastAsia="標楷體" w:hAnsi="Times New Roman" w:hint="eastAsia"/>
          <w:szCs w:val="24"/>
        </w:rPr>
        <w:t>。</w:t>
      </w:r>
    </w:p>
    <w:p w:rsidR="000F2CC5" w:rsidRPr="004D1E80" w:rsidRDefault="004D1E80" w:rsidP="00873759">
      <w:pPr>
        <w:tabs>
          <w:tab w:val="right" w:pos="8208"/>
        </w:tabs>
        <w:spacing w:beforeLines="50"/>
        <w:rPr>
          <w:rFonts w:ascii="Times New Roman" w:eastAsia="標楷體" w:hAnsi="標楷體"/>
          <w:szCs w:val="24"/>
        </w:rPr>
      </w:pPr>
      <w:r>
        <w:rPr>
          <w:rFonts w:ascii="Times New Roman" w:eastAsia="標楷體" w:hAnsi="標楷體" w:hint="eastAsia"/>
          <w:szCs w:val="24"/>
        </w:rPr>
        <w:t xml:space="preserve">   2.</w:t>
      </w:r>
      <w:r w:rsidRPr="00A455C1">
        <w:rPr>
          <w:rFonts w:ascii="Times New Roman" w:eastAsia="標楷體" w:hAnsi="標楷體" w:hint="eastAsia"/>
          <w:szCs w:val="24"/>
        </w:rPr>
        <w:t>【</w:t>
      </w:r>
      <w:r w:rsidRPr="00A604C4">
        <w:rPr>
          <w:rFonts w:ascii="Times New Roman" w:eastAsia="標楷體" w:hAnsi="標楷體" w:hint="eastAsia"/>
          <w:szCs w:val="24"/>
        </w:rPr>
        <w:t>自行開車</w:t>
      </w:r>
      <w:r w:rsidRPr="00A455C1">
        <w:rPr>
          <w:rFonts w:ascii="Times New Roman" w:eastAsia="標楷體" w:hAnsi="標楷體" w:hint="eastAsia"/>
          <w:szCs w:val="24"/>
        </w:rPr>
        <w:t>】</w:t>
      </w:r>
    </w:p>
    <w:p w:rsidR="00A0006B" w:rsidRDefault="0050193A" w:rsidP="00B36A66">
      <w:pPr>
        <w:tabs>
          <w:tab w:val="right" w:pos="8208"/>
        </w:tabs>
        <w:ind w:leftChars="236" w:left="566"/>
        <w:rPr>
          <w:rFonts w:ascii="Times New Roman" w:eastAsia="標楷體" w:hAnsi="Times New Roman"/>
          <w:szCs w:val="24"/>
        </w:rPr>
      </w:pPr>
      <w:r w:rsidRPr="0050193A">
        <w:rPr>
          <w:rFonts w:ascii="Times New Roman" w:eastAsia="標楷體" w:hAnsi="Times New Roman" w:hint="eastAsia"/>
          <w:szCs w:val="24"/>
        </w:rPr>
        <w:t>中山高速公路北上</w:t>
      </w:r>
      <w:r w:rsidRPr="0050193A">
        <w:rPr>
          <w:rFonts w:ascii="Times New Roman" w:eastAsia="標楷體" w:hAnsi="Times New Roman" w:hint="eastAsia"/>
          <w:szCs w:val="24"/>
        </w:rPr>
        <w:t>(</w:t>
      </w:r>
      <w:r w:rsidRPr="0050193A">
        <w:rPr>
          <w:rFonts w:ascii="Times New Roman" w:eastAsia="標楷體" w:hAnsi="Times New Roman" w:hint="eastAsia"/>
          <w:szCs w:val="24"/>
        </w:rPr>
        <w:t>南下</w:t>
      </w:r>
      <w:r w:rsidRPr="0050193A">
        <w:rPr>
          <w:rFonts w:ascii="Times New Roman" w:eastAsia="標楷體" w:hAnsi="Times New Roman" w:hint="eastAsia"/>
          <w:szCs w:val="24"/>
        </w:rPr>
        <w:t>)</w:t>
      </w:r>
      <w:r w:rsidRPr="0050193A">
        <w:rPr>
          <w:rFonts w:ascii="Times New Roman" w:eastAsia="標楷體" w:hAnsi="Times New Roman" w:hint="eastAsia"/>
          <w:szCs w:val="24"/>
        </w:rPr>
        <w:t>南屯交流道往龍井方向直走五權西路三段右轉工業區</w:t>
      </w:r>
      <w:r w:rsidRPr="0050193A">
        <w:rPr>
          <w:rFonts w:ascii="Times New Roman" w:eastAsia="標楷體" w:hAnsi="Times New Roman" w:hint="eastAsia"/>
          <w:szCs w:val="24"/>
        </w:rPr>
        <w:t>27</w:t>
      </w:r>
      <w:r w:rsidRPr="0050193A">
        <w:rPr>
          <w:rFonts w:ascii="Times New Roman" w:eastAsia="標楷體" w:hAnsi="Times New Roman" w:hint="eastAsia"/>
          <w:szCs w:val="24"/>
        </w:rPr>
        <w:t>路</w:t>
      </w:r>
      <w:r>
        <w:rPr>
          <w:rFonts w:ascii="Times New Roman" w:eastAsia="標楷體" w:hAnsi="Times New Roman" w:hint="eastAsia"/>
          <w:szCs w:val="24"/>
        </w:rPr>
        <w:t>即</w:t>
      </w:r>
      <w:r w:rsidR="004D1E80">
        <w:rPr>
          <w:rFonts w:ascii="Times New Roman" w:eastAsia="標楷體" w:hAnsi="Times New Roman" w:hint="eastAsia"/>
          <w:szCs w:val="24"/>
        </w:rPr>
        <w:t>抵達目的地</w:t>
      </w:r>
      <w:r w:rsidR="00321486">
        <w:rPr>
          <w:rFonts w:ascii="Times New Roman" w:eastAsia="標楷體" w:hAnsi="Times New Roman" w:hint="eastAsia"/>
          <w:szCs w:val="24"/>
        </w:rPr>
        <w:t>。</w:t>
      </w:r>
    </w:p>
    <w:p w:rsidR="004D1E80" w:rsidRPr="00A604C4" w:rsidRDefault="0050193A" w:rsidP="00873759">
      <w:pPr>
        <w:tabs>
          <w:tab w:val="right" w:pos="8208"/>
        </w:tabs>
        <w:spacing w:beforeLines="50"/>
        <w:ind w:leftChars="236" w:left="566"/>
        <w:rPr>
          <w:rFonts w:ascii="Times New Roman" w:eastAsia="標楷體" w:hAnsi="標楷體"/>
          <w:szCs w:val="24"/>
        </w:rPr>
      </w:pPr>
      <w:r w:rsidRPr="0050193A">
        <w:rPr>
          <w:rFonts w:ascii="Times New Roman" w:eastAsia="標楷體" w:hAnsi="Times New Roman" w:hint="eastAsia"/>
          <w:szCs w:val="24"/>
        </w:rPr>
        <w:t>中二高龍井交流道往台中方向直走中龍路左轉中蔗路直走進入五權西路三段左轉進入工業區</w:t>
      </w:r>
      <w:r w:rsidRPr="0050193A">
        <w:rPr>
          <w:rFonts w:ascii="Times New Roman" w:eastAsia="標楷體" w:hAnsi="Times New Roman" w:hint="eastAsia"/>
          <w:szCs w:val="24"/>
        </w:rPr>
        <w:t>27</w:t>
      </w:r>
      <w:r w:rsidRPr="0050193A">
        <w:rPr>
          <w:rFonts w:ascii="Times New Roman" w:eastAsia="標楷體" w:hAnsi="Times New Roman" w:hint="eastAsia"/>
          <w:szCs w:val="24"/>
        </w:rPr>
        <w:t>路</w:t>
      </w:r>
      <w:r>
        <w:rPr>
          <w:rFonts w:ascii="Times New Roman" w:eastAsia="標楷體" w:hAnsi="Times New Roman" w:hint="eastAsia"/>
          <w:szCs w:val="24"/>
        </w:rPr>
        <w:t>即</w:t>
      </w:r>
      <w:r w:rsidR="004D1E80">
        <w:rPr>
          <w:rFonts w:ascii="Times New Roman" w:eastAsia="標楷體" w:hAnsi="Times New Roman" w:hint="eastAsia"/>
          <w:szCs w:val="24"/>
        </w:rPr>
        <w:t>抵達目的地</w:t>
      </w:r>
      <w:r w:rsidR="00321486">
        <w:rPr>
          <w:rFonts w:ascii="Times New Roman" w:eastAsia="標楷體" w:hAnsi="Times New Roman" w:hint="eastAsia"/>
          <w:szCs w:val="24"/>
        </w:rPr>
        <w:t>。</w:t>
      </w:r>
    </w:p>
    <w:p w:rsidR="004D1E80" w:rsidRDefault="0050193A" w:rsidP="00CA229E">
      <w:pPr>
        <w:jc w:val="center"/>
        <w:rPr>
          <w:rFonts w:ascii="Times New Roman" w:eastAsia="標楷體" w:hAnsi="標楷體"/>
          <w:szCs w:val="24"/>
        </w:rPr>
      </w:pPr>
      <w:r>
        <w:rPr>
          <w:rFonts w:ascii="Times New Roman" w:eastAsia="標楷體" w:hAnsi="標楷體"/>
          <w:noProof/>
          <w:szCs w:val="24"/>
        </w:rPr>
        <w:drawing>
          <wp:inline distT="0" distB="0" distL="0" distR="0">
            <wp:extent cx="4858602" cy="4443713"/>
            <wp:effectExtent l="19050" t="0" r="0" b="0"/>
            <wp:docPr id="3" name="圖片 2" descr="p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2.gif"/>
                    <pic:cNvPicPr/>
                  </pic:nvPicPr>
                  <pic:blipFill>
                    <a:blip r:embed="rId8" cstate="print"/>
                    <a:srcRect t="6492"/>
                    <a:stretch>
                      <a:fillRect/>
                    </a:stretch>
                  </pic:blipFill>
                  <pic:spPr>
                    <a:xfrm>
                      <a:off x="0" y="0"/>
                      <a:ext cx="4858602" cy="4443713"/>
                    </a:xfrm>
                    <a:prstGeom prst="rect">
                      <a:avLst/>
                    </a:prstGeom>
                  </pic:spPr>
                </pic:pic>
              </a:graphicData>
            </a:graphic>
          </wp:inline>
        </w:drawing>
      </w:r>
    </w:p>
    <w:p w:rsidR="00CA229E" w:rsidRPr="00A604C4" w:rsidRDefault="00CA229E" w:rsidP="00CA229E">
      <w:pPr>
        <w:jc w:val="center"/>
        <w:rPr>
          <w:rFonts w:ascii="Times New Roman" w:eastAsia="標楷體" w:hAnsi="標楷體"/>
          <w:szCs w:val="24"/>
        </w:rPr>
      </w:pPr>
      <w:r w:rsidRPr="00A604C4">
        <w:rPr>
          <w:rFonts w:ascii="Times New Roman" w:eastAsia="標楷體" w:hAnsi="標楷體" w:hint="eastAsia"/>
          <w:szCs w:val="24"/>
        </w:rPr>
        <w:t>圖</w:t>
      </w:r>
      <w:r w:rsidR="00A0006B" w:rsidRPr="00A604C4">
        <w:rPr>
          <w:rFonts w:ascii="Times New Roman" w:eastAsia="標楷體" w:hAnsi="標楷體" w:hint="eastAsia"/>
          <w:szCs w:val="24"/>
        </w:rPr>
        <w:t>2</w:t>
      </w:r>
      <w:r w:rsidRPr="00A604C4">
        <w:rPr>
          <w:rFonts w:ascii="Times New Roman" w:eastAsia="標楷體" w:hAnsi="標楷體" w:hint="eastAsia"/>
          <w:szCs w:val="24"/>
        </w:rPr>
        <w:t>、</w:t>
      </w:r>
      <w:r w:rsidR="0050193A" w:rsidRPr="0050193A">
        <w:rPr>
          <w:rFonts w:ascii="Times New Roman" w:eastAsia="標楷體" w:hAnsi="標楷體" w:hint="eastAsia"/>
          <w:szCs w:val="24"/>
        </w:rPr>
        <w:t>經濟部工業局污染防治人才培訓中心</w:t>
      </w:r>
      <w:r w:rsidR="004D1E80" w:rsidRPr="00A604C4">
        <w:rPr>
          <w:rFonts w:ascii="Times New Roman" w:eastAsia="標楷體" w:hAnsi="標楷體"/>
          <w:szCs w:val="24"/>
        </w:rPr>
        <w:t>交通位置圖</w:t>
      </w:r>
    </w:p>
    <w:sectPr w:rsidR="00CA229E" w:rsidRPr="00A604C4" w:rsidSect="00891C85">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0E9" w:rsidRDefault="002A40E9" w:rsidP="00CA229E">
      <w:r>
        <w:separator/>
      </w:r>
    </w:p>
  </w:endnote>
  <w:endnote w:type="continuationSeparator" w:id="0">
    <w:p w:rsidR="002A40E9" w:rsidRDefault="002A40E9" w:rsidP="00CA22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FKai-SB">
    <w:altName w:val="Arial"/>
    <w:panose1 w:val="00000000000000000000"/>
    <w:charset w:val="00"/>
    <w:family w:val="swiss"/>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897657"/>
      <w:docPartObj>
        <w:docPartGallery w:val="Page Numbers (Bottom of Page)"/>
        <w:docPartUnique/>
      </w:docPartObj>
    </w:sdtPr>
    <w:sdtContent>
      <w:p w:rsidR="000F2CC5" w:rsidRDefault="000F5F03">
        <w:pPr>
          <w:pStyle w:val="a8"/>
          <w:jc w:val="center"/>
        </w:pPr>
        <w:r w:rsidRPr="00E057CB">
          <w:rPr>
            <w:rFonts w:ascii="Times New Roman" w:hAnsi="Times New Roman"/>
          </w:rPr>
          <w:fldChar w:fldCharType="begin"/>
        </w:r>
        <w:r w:rsidR="000F2CC5" w:rsidRPr="00E057CB">
          <w:rPr>
            <w:rFonts w:ascii="Times New Roman" w:hAnsi="Times New Roman"/>
          </w:rPr>
          <w:instrText xml:space="preserve"> PAGE   \* MERGEFORMAT </w:instrText>
        </w:r>
        <w:r w:rsidRPr="00E057CB">
          <w:rPr>
            <w:rFonts w:ascii="Times New Roman" w:hAnsi="Times New Roman"/>
          </w:rPr>
          <w:fldChar w:fldCharType="separate"/>
        </w:r>
        <w:r w:rsidR="00873759" w:rsidRPr="00873759">
          <w:rPr>
            <w:rFonts w:ascii="Times New Roman" w:hAnsi="Times New Roman"/>
            <w:noProof/>
            <w:lang w:val="zh-TW"/>
          </w:rPr>
          <w:t>2</w:t>
        </w:r>
        <w:r w:rsidRPr="00E057CB">
          <w:rPr>
            <w:rFonts w:ascii="Times New Roman" w:hAnsi="Times New Roman"/>
          </w:rPr>
          <w:fldChar w:fldCharType="end"/>
        </w:r>
      </w:p>
    </w:sdtContent>
  </w:sdt>
  <w:p w:rsidR="000F2CC5" w:rsidRDefault="000F2CC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0E9" w:rsidRDefault="002A40E9" w:rsidP="00CA229E">
      <w:r>
        <w:separator/>
      </w:r>
    </w:p>
  </w:footnote>
  <w:footnote w:type="continuationSeparator" w:id="0">
    <w:p w:rsidR="002A40E9" w:rsidRDefault="002A40E9" w:rsidP="00CA22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6660"/>
    <w:multiLevelType w:val="hybridMultilevel"/>
    <w:tmpl w:val="33862678"/>
    <w:lvl w:ilvl="0" w:tplc="03760976">
      <w:start w:val="1"/>
      <w:numFmt w:val="decimal"/>
      <w:lvlText w:val="%1."/>
      <w:lvlJc w:val="left"/>
      <w:pPr>
        <w:ind w:left="638" w:hanging="360"/>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1">
    <w:nsid w:val="282436EB"/>
    <w:multiLevelType w:val="hybridMultilevel"/>
    <w:tmpl w:val="488A41DE"/>
    <w:lvl w:ilvl="0" w:tplc="46AA4BD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6606545"/>
    <w:multiLevelType w:val="hybridMultilevel"/>
    <w:tmpl w:val="05B8A6B0"/>
    <w:lvl w:ilvl="0" w:tplc="1FCE782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C5E2094"/>
    <w:multiLevelType w:val="multilevel"/>
    <w:tmpl w:val="E5E2C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7F11B0"/>
    <w:multiLevelType w:val="multilevel"/>
    <w:tmpl w:val="8AB0F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187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229E"/>
    <w:rsid w:val="000012E0"/>
    <w:rsid w:val="000028BC"/>
    <w:rsid w:val="00032E2F"/>
    <w:rsid w:val="000408B6"/>
    <w:rsid w:val="00073770"/>
    <w:rsid w:val="000807A1"/>
    <w:rsid w:val="000C43D5"/>
    <w:rsid w:val="000D2E8A"/>
    <w:rsid w:val="000D5CCD"/>
    <w:rsid w:val="000F2CC5"/>
    <w:rsid w:val="000F5F03"/>
    <w:rsid w:val="00107A93"/>
    <w:rsid w:val="00120069"/>
    <w:rsid w:val="00127433"/>
    <w:rsid w:val="00134846"/>
    <w:rsid w:val="00136254"/>
    <w:rsid w:val="00181B5A"/>
    <w:rsid w:val="001838D8"/>
    <w:rsid w:val="001A2629"/>
    <w:rsid w:val="001A4DC6"/>
    <w:rsid w:val="001B4C5E"/>
    <w:rsid w:val="001E27E6"/>
    <w:rsid w:val="00217052"/>
    <w:rsid w:val="002326CF"/>
    <w:rsid w:val="00241E1A"/>
    <w:rsid w:val="00242E64"/>
    <w:rsid w:val="002472A9"/>
    <w:rsid w:val="00261F86"/>
    <w:rsid w:val="00266AE9"/>
    <w:rsid w:val="00277839"/>
    <w:rsid w:val="00293E0A"/>
    <w:rsid w:val="002A40E9"/>
    <w:rsid w:val="002A6917"/>
    <w:rsid w:val="002B2C0F"/>
    <w:rsid w:val="002D25BA"/>
    <w:rsid w:val="002D63A4"/>
    <w:rsid w:val="002F6722"/>
    <w:rsid w:val="003011D5"/>
    <w:rsid w:val="00321486"/>
    <w:rsid w:val="003233D4"/>
    <w:rsid w:val="0034019B"/>
    <w:rsid w:val="00340D39"/>
    <w:rsid w:val="00341A94"/>
    <w:rsid w:val="003443B7"/>
    <w:rsid w:val="00360B05"/>
    <w:rsid w:val="00364316"/>
    <w:rsid w:val="003656E3"/>
    <w:rsid w:val="00396BAE"/>
    <w:rsid w:val="003B2878"/>
    <w:rsid w:val="003C536D"/>
    <w:rsid w:val="003D2D0C"/>
    <w:rsid w:val="003F073D"/>
    <w:rsid w:val="00403E0A"/>
    <w:rsid w:val="00412C3B"/>
    <w:rsid w:val="00413417"/>
    <w:rsid w:val="00413711"/>
    <w:rsid w:val="00417050"/>
    <w:rsid w:val="00427759"/>
    <w:rsid w:val="00431322"/>
    <w:rsid w:val="00434559"/>
    <w:rsid w:val="004879AE"/>
    <w:rsid w:val="00491033"/>
    <w:rsid w:val="00496986"/>
    <w:rsid w:val="004B7555"/>
    <w:rsid w:val="004C2F54"/>
    <w:rsid w:val="004D033A"/>
    <w:rsid w:val="004D1E80"/>
    <w:rsid w:val="004F5C5D"/>
    <w:rsid w:val="0050193A"/>
    <w:rsid w:val="0050354E"/>
    <w:rsid w:val="00504AA3"/>
    <w:rsid w:val="005119D4"/>
    <w:rsid w:val="0053394C"/>
    <w:rsid w:val="00535860"/>
    <w:rsid w:val="005367E6"/>
    <w:rsid w:val="00537F92"/>
    <w:rsid w:val="00547D2A"/>
    <w:rsid w:val="005721EF"/>
    <w:rsid w:val="005A4AE9"/>
    <w:rsid w:val="005A7C79"/>
    <w:rsid w:val="005B5B4B"/>
    <w:rsid w:val="005C255E"/>
    <w:rsid w:val="005C4CB4"/>
    <w:rsid w:val="005C6750"/>
    <w:rsid w:val="005D33CD"/>
    <w:rsid w:val="00605B29"/>
    <w:rsid w:val="006119AB"/>
    <w:rsid w:val="006133A4"/>
    <w:rsid w:val="00622C77"/>
    <w:rsid w:val="00667B7B"/>
    <w:rsid w:val="00686320"/>
    <w:rsid w:val="00690855"/>
    <w:rsid w:val="006B099B"/>
    <w:rsid w:val="006B157C"/>
    <w:rsid w:val="006B32D9"/>
    <w:rsid w:val="006E1B54"/>
    <w:rsid w:val="006F4036"/>
    <w:rsid w:val="006F4FEB"/>
    <w:rsid w:val="00716545"/>
    <w:rsid w:val="007346AB"/>
    <w:rsid w:val="00747B57"/>
    <w:rsid w:val="00751E7B"/>
    <w:rsid w:val="00777965"/>
    <w:rsid w:val="0078051D"/>
    <w:rsid w:val="00797B50"/>
    <w:rsid w:val="007B4438"/>
    <w:rsid w:val="007C59BD"/>
    <w:rsid w:val="007E11EF"/>
    <w:rsid w:val="007E14F2"/>
    <w:rsid w:val="007E5705"/>
    <w:rsid w:val="007F39B4"/>
    <w:rsid w:val="00802A68"/>
    <w:rsid w:val="00810037"/>
    <w:rsid w:val="008137E9"/>
    <w:rsid w:val="00815C12"/>
    <w:rsid w:val="00835D82"/>
    <w:rsid w:val="0083734C"/>
    <w:rsid w:val="00841534"/>
    <w:rsid w:val="00845332"/>
    <w:rsid w:val="00873759"/>
    <w:rsid w:val="00874523"/>
    <w:rsid w:val="00891C85"/>
    <w:rsid w:val="008A00EA"/>
    <w:rsid w:val="008B09FF"/>
    <w:rsid w:val="008D7CE9"/>
    <w:rsid w:val="009029D3"/>
    <w:rsid w:val="00914235"/>
    <w:rsid w:val="00915C9A"/>
    <w:rsid w:val="00947BA7"/>
    <w:rsid w:val="00960099"/>
    <w:rsid w:val="00990FD1"/>
    <w:rsid w:val="00992E16"/>
    <w:rsid w:val="009A6CB8"/>
    <w:rsid w:val="009C54AA"/>
    <w:rsid w:val="009D2F9F"/>
    <w:rsid w:val="009D749F"/>
    <w:rsid w:val="00A0006B"/>
    <w:rsid w:val="00A21983"/>
    <w:rsid w:val="00A44ACE"/>
    <w:rsid w:val="00A455C1"/>
    <w:rsid w:val="00A604C4"/>
    <w:rsid w:val="00AA1850"/>
    <w:rsid w:val="00AA75A9"/>
    <w:rsid w:val="00AC4BCE"/>
    <w:rsid w:val="00AD6E10"/>
    <w:rsid w:val="00AF37F7"/>
    <w:rsid w:val="00B00D02"/>
    <w:rsid w:val="00B06267"/>
    <w:rsid w:val="00B13F9A"/>
    <w:rsid w:val="00B20C01"/>
    <w:rsid w:val="00B304AD"/>
    <w:rsid w:val="00B3480D"/>
    <w:rsid w:val="00B36A66"/>
    <w:rsid w:val="00B37BBF"/>
    <w:rsid w:val="00B41BDB"/>
    <w:rsid w:val="00B65E34"/>
    <w:rsid w:val="00B741A3"/>
    <w:rsid w:val="00B864F2"/>
    <w:rsid w:val="00B92956"/>
    <w:rsid w:val="00B950A0"/>
    <w:rsid w:val="00BB2BC3"/>
    <w:rsid w:val="00BB4349"/>
    <w:rsid w:val="00BE314F"/>
    <w:rsid w:val="00BE5C18"/>
    <w:rsid w:val="00BE70D7"/>
    <w:rsid w:val="00C0502A"/>
    <w:rsid w:val="00C33EC6"/>
    <w:rsid w:val="00C358B1"/>
    <w:rsid w:val="00C52EE8"/>
    <w:rsid w:val="00C56F23"/>
    <w:rsid w:val="00C8600B"/>
    <w:rsid w:val="00CA229E"/>
    <w:rsid w:val="00CC6B79"/>
    <w:rsid w:val="00CC71FF"/>
    <w:rsid w:val="00D004A0"/>
    <w:rsid w:val="00D16646"/>
    <w:rsid w:val="00D22AF1"/>
    <w:rsid w:val="00D55F9C"/>
    <w:rsid w:val="00DA2684"/>
    <w:rsid w:val="00DB6010"/>
    <w:rsid w:val="00DD1C9D"/>
    <w:rsid w:val="00DD3380"/>
    <w:rsid w:val="00E04A59"/>
    <w:rsid w:val="00E057CB"/>
    <w:rsid w:val="00E1173C"/>
    <w:rsid w:val="00E54009"/>
    <w:rsid w:val="00E76EF9"/>
    <w:rsid w:val="00E82969"/>
    <w:rsid w:val="00E86F3E"/>
    <w:rsid w:val="00E937F4"/>
    <w:rsid w:val="00EA42DC"/>
    <w:rsid w:val="00EA6FCD"/>
    <w:rsid w:val="00EE5F65"/>
    <w:rsid w:val="00EF0B72"/>
    <w:rsid w:val="00EF1CF9"/>
    <w:rsid w:val="00EF4C27"/>
    <w:rsid w:val="00EF66DF"/>
    <w:rsid w:val="00F07D08"/>
    <w:rsid w:val="00F11E70"/>
    <w:rsid w:val="00F212EE"/>
    <w:rsid w:val="00F27705"/>
    <w:rsid w:val="00F674C1"/>
    <w:rsid w:val="00F936CC"/>
    <w:rsid w:val="00FD14B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rules v:ext="edit">
        <o:r id="V:Rule1" type="callout"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29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A229E"/>
    <w:rPr>
      <w:color w:val="0000FF"/>
      <w:u w:val="single"/>
    </w:rPr>
  </w:style>
  <w:style w:type="paragraph" w:styleId="a4">
    <w:name w:val="Balloon Text"/>
    <w:basedOn w:val="a"/>
    <w:link w:val="a5"/>
    <w:uiPriority w:val="99"/>
    <w:semiHidden/>
    <w:unhideWhenUsed/>
    <w:rsid w:val="00CA229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A229E"/>
    <w:rPr>
      <w:rFonts w:asciiTheme="majorHAnsi" w:eastAsiaTheme="majorEastAsia" w:hAnsiTheme="majorHAnsi" w:cstheme="majorBidi"/>
      <w:sz w:val="18"/>
      <w:szCs w:val="18"/>
    </w:rPr>
  </w:style>
  <w:style w:type="paragraph" w:styleId="a6">
    <w:name w:val="header"/>
    <w:basedOn w:val="a"/>
    <w:link w:val="a7"/>
    <w:uiPriority w:val="99"/>
    <w:semiHidden/>
    <w:unhideWhenUsed/>
    <w:rsid w:val="00CA229E"/>
    <w:pPr>
      <w:tabs>
        <w:tab w:val="center" w:pos="4153"/>
        <w:tab w:val="right" w:pos="8306"/>
      </w:tabs>
      <w:snapToGrid w:val="0"/>
    </w:pPr>
    <w:rPr>
      <w:sz w:val="20"/>
      <w:szCs w:val="20"/>
    </w:rPr>
  </w:style>
  <w:style w:type="character" w:customStyle="1" w:styleId="a7">
    <w:name w:val="頁首 字元"/>
    <w:basedOn w:val="a0"/>
    <w:link w:val="a6"/>
    <w:uiPriority w:val="99"/>
    <w:semiHidden/>
    <w:rsid w:val="00CA229E"/>
    <w:rPr>
      <w:rFonts w:ascii="Calibri" w:eastAsia="新細明體" w:hAnsi="Calibri" w:cs="Times New Roman"/>
      <w:sz w:val="20"/>
      <w:szCs w:val="20"/>
    </w:rPr>
  </w:style>
  <w:style w:type="paragraph" w:styleId="a8">
    <w:name w:val="footer"/>
    <w:basedOn w:val="a"/>
    <w:link w:val="a9"/>
    <w:uiPriority w:val="99"/>
    <w:unhideWhenUsed/>
    <w:rsid w:val="00CA229E"/>
    <w:pPr>
      <w:tabs>
        <w:tab w:val="center" w:pos="4153"/>
        <w:tab w:val="right" w:pos="8306"/>
      </w:tabs>
      <w:snapToGrid w:val="0"/>
    </w:pPr>
    <w:rPr>
      <w:sz w:val="20"/>
      <w:szCs w:val="20"/>
    </w:rPr>
  </w:style>
  <w:style w:type="character" w:customStyle="1" w:styleId="a9">
    <w:name w:val="頁尾 字元"/>
    <w:basedOn w:val="a0"/>
    <w:link w:val="a8"/>
    <w:uiPriority w:val="99"/>
    <w:rsid w:val="00CA229E"/>
    <w:rPr>
      <w:rFonts w:ascii="Calibri" w:eastAsia="新細明體" w:hAnsi="Calibri" w:cs="Times New Roman"/>
      <w:sz w:val="20"/>
      <w:szCs w:val="20"/>
    </w:rPr>
  </w:style>
  <w:style w:type="paragraph" w:styleId="Web">
    <w:name w:val="Normal (Web)"/>
    <w:basedOn w:val="a"/>
    <w:uiPriority w:val="99"/>
    <w:unhideWhenUsed/>
    <w:rsid w:val="00EF1CF9"/>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802A68"/>
    <w:pPr>
      <w:widowControl w:val="0"/>
      <w:autoSpaceDE w:val="0"/>
      <w:autoSpaceDN w:val="0"/>
      <w:adjustRightInd w:val="0"/>
    </w:pPr>
    <w:rPr>
      <w:rFonts w:ascii="DFKai-SB" w:hAnsi="DFKai-SB" w:cs="DFKai-SB"/>
      <w:color w:val="000000"/>
      <w:kern w:val="0"/>
      <w:szCs w:val="24"/>
    </w:rPr>
  </w:style>
  <w:style w:type="paragraph" w:styleId="aa">
    <w:name w:val="List Paragraph"/>
    <w:basedOn w:val="a"/>
    <w:uiPriority w:val="34"/>
    <w:qFormat/>
    <w:rsid w:val="00A455C1"/>
    <w:pPr>
      <w:ind w:leftChars="200" w:left="480"/>
    </w:pPr>
  </w:style>
</w:styles>
</file>

<file path=word/webSettings.xml><?xml version="1.0" encoding="utf-8"?>
<w:webSettings xmlns:r="http://schemas.openxmlformats.org/officeDocument/2006/relationships" xmlns:w="http://schemas.openxmlformats.org/wordprocessingml/2006/main">
  <w:divs>
    <w:div w:id="178127561">
      <w:bodyDiv w:val="1"/>
      <w:marLeft w:val="0"/>
      <w:marRight w:val="0"/>
      <w:marTop w:val="0"/>
      <w:marBottom w:val="0"/>
      <w:divBdr>
        <w:top w:val="none" w:sz="0" w:space="0" w:color="auto"/>
        <w:left w:val="none" w:sz="0" w:space="0" w:color="auto"/>
        <w:bottom w:val="none" w:sz="0" w:space="0" w:color="auto"/>
        <w:right w:val="none" w:sz="0" w:space="0" w:color="auto"/>
      </w:divBdr>
    </w:div>
    <w:div w:id="481315977">
      <w:bodyDiv w:val="1"/>
      <w:marLeft w:val="0"/>
      <w:marRight w:val="0"/>
      <w:marTop w:val="0"/>
      <w:marBottom w:val="0"/>
      <w:divBdr>
        <w:top w:val="none" w:sz="0" w:space="0" w:color="auto"/>
        <w:left w:val="none" w:sz="0" w:space="0" w:color="auto"/>
        <w:bottom w:val="none" w:sz="0" w:space="0" w:color="auto"/>
        <w:right w:val="none" w:sz="0" w:space="0" w:color="auto"/>
      </w:divBdr>
    </w:div>
    <w:div w:id="531192709">
      <w:bodyDiv w:val="1"/>
      <w:marLeft w:val="0"/>
      <w:marRight w:val="0"/>
      <w:marTop w:val="0"/>
      <w:marBottom w:val="0"/>
      <w:divBdr>
        <w:top w:val="none" w:sz="0" w:space="0" w:color="auto"/>
        <w:left w:val="none" w:sz="0" w:space="0" w:color="auto"/>
        <w:bottom w:val="none" w:sz="0" w:space="0" w:color="auto"/>
        <w:right w:val="none" w:sz="0" w:space="0" w:color="auto"/>
      </w:divBdr>
    </w:div>
    <w:div w:id="1026053947">
      <w:bodyDiv w:val="1"/>
      <w:marLeft w:val="0"/>
      <w:marRight w:val="0"/>
      <w:marTop w:val="0"/>
      <w:marBottom w:val="0"/>
      <w:divBdr>
        <w:top w:val="none" w:sz="0" w:space="0" w:color="auto"/>
        <w:left w:val="none" w:sz="0" w:space="0" w:color="auto"/>
        <w:bottom w:val="none" w:sz="0" w:space="0" w:color="auto"/>
        <w:right w:val="none" w:sz="0" w:space="0" w:color="auto"/>
      </w:divBdr>
    </w:div>
    <w:div w:id="1164932214">
      <w:bodyDiv w:val="1"/>
      <w:marLeft w:val="0"/>
      <w:marRight w:val="0"/>
      <w:marTop w:val="0"/>
      <w:marBottom w:val="0"/>
      <w:divBdr>
        <w:top w:val="none" w:sz="0" w:space="0" w:color="auto"/>
        <w:left w:val="none" w:sz="0" w:space="0" w:color="auto"/>
        <w:bottom w:val="none" w:sz="0" w:space="0" w:color="auto"/>
        <w:right w:val="none" w:sz="0" w:space="0" w:color="auto"/>
      </w:divBdr>
    </w:div>
    <w:div w:id="1744062915">
      <w:bodyDiv w:val="1"/>
      <w:marLeft w:val="0"/>
      <w:marRight w:val="0"/>
      <w:marTop w:val="0"/>
      <w:marBottom w:val="0"/>
      <w:divBdr>
        <w:top w:val="none" w:sz="0" w:space="0" w:color="auto"/>
        <w:left w:val="none" w:sz="0" w:space="0" w:color="auto"/>
        <w:bottom w:val="none" w:sz="0" w:space="0" w:color="auto"/>
        <w:right w:val="none" w:sz="0" w:space="0" w:color="auto"/>
      </w:divBdr>
    </w:div>
    <w:div w:id="1861046284">
      <w:bodyDiv w:val="1"/>
      <w:marLeft w:val="0"/>
      <w:marRight w:val="0"/>
      <w:marTop w:val="0"/>
      <w:marBottom w:val="0"/>
      <w:divBdr>
        <w:top w:val="none" w:sz="0" w:space="0" w:color="auto"/>
        <w:left w:val="none" w:sz="0" w:space="0" w:color="auto"/>
        <w:bottom w:val="none" w:sz="0" w:space="0" w:color="auto"/>
        <w:right w:val="none" w:sz="0" w:space="0" w:color="auto"/>
      </w:divBdr>
    </w:div>
    <w:div w:id="213667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110</Words>
  <Characters>631</Characters>
  <Application>Microsoft Office Word</Application>
  <DocSecurity>0</DocSecurity>
  <Lines>5</Lines>
  <Paragraphs>1</Paragraphs>
  <ScaleCrop>false</ScaleCrop>
  <Company>Hewlett-Packard Company</Company>
  <LinksUpToDate>false</LinksUpToDate>
  <CharactersWithSpaces>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Hewlett-Packard Company</cp:lastModifiedBy>
  <cp:revision>5</cp:revision>
  <dcterms:created xsi:type="dcterms:W3CDTF">2018-04-18T06:19:00Z</dcterms:created>
  <dcterms:modified xsi:type="dcterms:W3CDTF">2018-04-18T06:28:00Z</dcterms:modified>
</cp:coreProperties>
</file>