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9E" w:rsidRPr="00A604C4" w:rsidRDefault="00CA229E" w:rsidP="00CA229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604C4">
        <w:rPr>
          <w:rFonts w:ascii="Times New Roman" w:eastAsia="標楷體" w:hAnsi="Times New Roman"/>
          <w:b/>
          <w:sz w:val="32"/>
          <w:szCs w:val="32"/>
        </w:rPr>
        <w:t>附件</w:t>
      </w:r>
      <w:r w:rsidRPr="00A604C4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Pr="00A604C4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B3480D" w:rsidRPr="00A604C4">
        <w:rPr>
          <w:rFonts w:ascii="Times New Roman" w:eastAsia="標楷體" w:hAnsi="Times New Roman" w:hint="eastAsia"/>
          <w:b/>
          <w:sz w:val="32"/>
          <w:szCs w:val="32"/>
        </w:rPr>
        <w:t>、</w:t>
      </w:r>
      <w:r w:rsidRPr="00A604C4">
        <w:rPr>
          <w:rFonts w:ascii="Times New Roman" w:eastAsia="標楷體" w:hAnsi="Times New Roman"/>
          <w:b/>
          <w:sz w:val="32"/>
          <w:szCs w:val="32"/>
        </w:rPr>
        <w:t>「</w:t>
      </w:r>
      <w:r w:rsidRPr="00A604C4">
        <w:rPr>
          <w:rFonts w:ascii="Times New Roman" w:eastAsia="標楷體" w:hAnsi="Times New Roman" w:hint="eastAsia"/>
          <w:b/>
          <w:sz w:val="32"/>
          <w:szCs w:val="28"/>
        </w:rPr>
        <w:t>工業區用水現況檢討及節水診斷輔導討論會</w:t>
      </w:r>
      <w:r w:rsidRPr="00A604C4">
        <w:rPr>
          <w:rFonts w:ascii="Times New Roman" w:eastAsia="標楷體" w:hAnsi="Times New Roman"/>
          <w:b/>
          <w:sz w:val="32"/>
          <w:szCs w:val="32"/>
        </w:rPr>
        <w:t>」</w:t>
      </w:r>
    </w:p>
    <w:p w:rsidR="00CA229E" w:rsidRPr="00A604C4" w:rsidRDefault="00CA229E" w:rsidP="00CA229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604C4">
        <w:rPr>
          <w:rFonts w:ascii="Times New Roman" w:eastAsia="標楷體" w:hAnsi="Times New Roman"/>
          <w:b/>
          <w:sz w:val="32"/>
          <w:szCs w:val="32"/>
        </w:rPr>
        <w:t>會場位置圖</w:t>
      </w:r>
    </w:p>
    <w:p w:rsidR="00CA229E" w:rsidRPr="00A604C4" w:rsidRDefault="00A0006B" w:rsidP="000869CC">
      <w:pPr>
        <w:spacing w:beforeLines="5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604C4">
        <w:rPr>
          <w:rFonts w:ascii="Times New Roman" w:eastAsia="標楷體" w:hAnsi="Times New Roman" w:hint="eastAsia"/>
          <w:b/>
          <w:sz w:val="28"/>
          <w:szCs w:val="28"/>
        </w:rPr>
        <w:t>經濟部南臺灣創新園區</w:t>
      </w:r>
    </w:p>
    <w:p w:rsidR="00CA229E" w:rsidRPr="00A604C4" w:rsidRDefault="00CA229E" w:rsidP="000869CC">
      <w:pPr>
        <w:tabs>
          <w:tab w:val="right" w:pos="8208"/>
        </w:tabs>
        <w:spacing w:beforeLines="50"/>
        <w:rPr>
          <w:rFonts w:ascii="Times New Roman" w:eastAsia="標楷體" w:hAnsi="標楷體"/>
          <w:szCs w:val="24"/>
        </w:rPr>
      </w:pPr>
      <w:r w:rsidRPr="00A604C4">
        <w:rPr>
          <w:rFonts w:ascii="Times New Roman" w:eastAsia="標楷體" w:hAnsi="標楷體" w:hint="eastAsia"/>
          <w:szCs w:val="24"/>
        </w:rPr>
        <w:t>電話：</w:t>
      </w:r>
      <w:r w:rsidR="00A0006B" w:rsidRPr="00A604C4">
        <w:rPr>
          <w:rFonts w:ascii="Times New Roman" w:eastAsia="標楷體" w:hAnsi="Times New Roman" w:hint="eastAsia"/>
          <w:szCs w:val="24"/>
        </w:rPr>
        <w:t>06-3847030</w:t>
      </w:r>
      <w:r w:rsidRPr="00A604C4">
        <w:rPr>
          <w:rFonts w:ascii="Times New Roman" w:eastAsia="標楷體" w:hAnsi="標楷體" w:hint="eastAsia"/>
          <w:szCs w:val="24"/>
        </w:rPr>
        <w:tab/>
      </w:r>
      <w:r w:rsidRPr="00A604C4">
        <w:rPr>
          <w:rFonts w:ascii="Times New Roman" w:eastAsia="標楷體" w:hAnsi="標楷體" w:hint="eastAsia"/>
          <w:szCs w:val="24"/>
        </w:rPr>
        <w:t>地址：</w:t>
      </w:r>
      <w:r w:rsidR="00A0006B" w:rsidRPr="00A604C4">
        <w:rPr>
          <w:rFonts w:ascii="Times New Roman" w:eastAsia="標楷體" w:hAnsi="標楷體"/>
          <w:szCs w:val="20"/>
        </w:rPr>
        <w:t>台南市</w:t>
      </w:r>
      <w:bookmarkStart w:id="0" w:name="_GoBack"/>
      <w:bookmarkEnd w:id="0"/>
      <w:r w:rsidR="009D749F">
        <w:rPr>
          <w:rFonts w:ascii="Times New Roman" w:eastAsia="標楷體" w:hAnsi="標楷體" w:hint="eastAsia"/>
          <w:szCs w:val="20"/>
        </w:rPr>
        <w:t>安南</w:t>
      </w:r>
      <w:r w:rsidR="009D749F" w:rsidRPr="00A604C4">
        <w:rPr>
          <w:rFonts w:ascii="Times New Roman" w:eastAsia="標楷體" w:hAnsi="標楷體"/>
          <w:szCs w:val="20"/>
        </w:rPr>
        <w:t>區</w:t>
      </w:r>
      <w:r w:rsidR="00A0006B" w:rsidRPr="00A604C4">
        <w:rPr>
          <w:rFonts w:ascii="Times New Roman" w:eastAsia="標楷體" w:hAnsi="標楷體"/>
          <w:szCs w:val="20"/>
        </w:rPr>
        <w:t>工業二路</w:t>
      </w:r>
      <w:r w:rsidR="00A0006B" w:rsidRPr="00A604C4">
        <w:rPr>
          <w:rFonts w:ascii="Times New Roman" w:eastAsia="標楷體" w:hAnsi="標楷體"/>
          <w:szCs w:val="20"/>
        </w:rPr>
        <w:t>31</w:t>
      </w:r>
      <w:r w:rsidR="00A0006B" w:rsidRPr="00A604C4">
        <w:rPr>
          <w:rFonts w:ascii="Times New Roman" w:eastAsia="標楷體" w:hAnsi="標楷體"/>
          <w:szCs w:val="20"/>
        </w:rPr>
        <w:t>號</w:t>
      </w:r>
    </w:p>
    <w:p w:rsidR="00CA229E" w:rsidRPr="00A604C4" w:rsidRDefault="00CA229E" w:rsidP="000869CC">
      <w:pPr>
        <w:tabs>
          <w:tab w:val="right" w:pos="8208"/>
        </w:tabs>
        <w:spacing w:beforeLines="50"/>
        <w:rPr>
          <w:rFonts w:ascii="Times New Roman" w:eastAsia="標楷體" w:hAnsi="標楷體"/>
          <w:szCs w:val="24"/>
        </w:rPr>
      </w:pPr>
      <w:r w:rsidRPr="00A604C4">
        <w:rPr>
          <w:rFonts w:ascii="Times New Roman" w:eastAsia="標楷體" w:hAnsi="標楷體" w:hint="eastAsia"/>
          <w:szCs w:val="24"/>
        </w:rPr>
        <w:t>交通資訊：</w:t>
      </w:r>
    </w:p>
    <w:p w:rsidR="00A0006B" w:rsidRPr="00A604C4" w:rsidRDefault="00A0006B" w:rsidP="00CA229E">
      <w:pPr>
        <w:jc w:val="center"/>
        <w:rPr>
          <w:rFonts w:ascii="Times New Roman" w:eastAsia="標楷體" w:hAnsi="標楷體"/>
          <w:szCs w:val="24"/>
        </w:rPr>
      </w:pPr>
      <w:r w:rsidRPr="00A604C4">
        <w:rPr>
          <w:rFonts w:ascii="Times New Roman" w:eastAsia="標楷體" w:hAnsi="標楷體" w:hint="eastAsia"/>
          <w:noProof/>
          <w:szCs w:val="24"/>
        </w:rPr>
        <w:drawing>
          <wp:inline distT="0" distB="0" distL="0" distR="0">
            <wp:extent cx="5644584" cy="2695575"/>
            <wp:effectExtent l="19050" t="0" r="0" b="0"/>
            <wp:docPr id="5" name="圖片 4" descr="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086" cy="270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29E" w:rsidRPr="00A604C4" w:rsidRDefault="00CA229E" w:rsidP="00CA229E">
      <w:pPr>
        <w:jc w:val="center"/>
        <w:rPr>
          <w:rFonts w:ascii="Times New Roman" w:eastAsia="標楷體" w:hAnsi="標楷體"/>
          <w:szCs w:val="24"/>
        </w:rPr>
      </w:pPr>
      <w:r w:rsidRPr="00A604C4">
        <w:rPr>
          <w:rFonts w:ascii="Times New Roman" w:eastAsia="標楷體" w:hAnsi="標楷體" w:hint="eastAsia"/>
          <w:szCs w:val="24"/>
        </w:rPr>
        <w:t>圖</w:t>
      </w:r>
      <w:r w:rsidR="00AE49E6">
        <w:rPr>
          <w:rFonts w:ascii="Times New Roman" w:eastAsia="標楷體" w:hAnsi="標楷體" w:hint="eastAsia"/>
          <w:szCs w:val="24"/>
        </w:rPr>
        <w:t>1</w:t>
      </w:r>
      <w:r w:rsidRPr="00A604C4">
        <w:rPr>
          <w:rFonts w:ascii="Times New Roman" w:eastAsia="標楷體" w:hAnsi="標楷體" w:hint="eastAsia"/>
          <w:szCs w:val="24"/>
        </w:rPr>
        <w:t>、</w:t>
      </w:r>
      <w:r w:rsidR="00A0006B" w:rsidRPr="00A604C4">
        <w:rPr>
          <w:rFonts w:ascii="Times New Roman" w:eastAsia="標楷體" w:hAnsi="標楷體" w:hint="eastAsia"/>
          <w:szCs w:val="24"/>
        </w:rPr>
        <w:t>經濟部南臺灣創新園區</w:t>
      </w:r>
      <w:r w:rsidRPr="00A604C4">
        <w:rPr>
          <w:rFonts w:ascii="Times New Roman" w:eastAsia="標楷體" w:hAnsi="標楷體"/>
          <w:szCs w:val="24"/>
        </w:rPr>
        <w:t>交通位置圖</w:t>
      </w:r>
    </w:p>
    <w:p w:rsidR="00CA229E" w:rsidRPr="00A604C4" w:rsidRDefault="00CA229E" w:rsidP="000869CC">
      <w:pPr>
        <w:spacing w:beforeLines="50"/>
        <w:jc w:val="center"/>
        <w:rPr>
          <w:rFonts w:ascii="Times New Roman" w:eastAsia="標楷體" w:hAnsi="Times New Roman"/>
          <w:szCs w:val="24"/>
        </w:rPr>
      </w:pPr>
    </w:p>
    <w:p w:rsidR="00CA229E" w:rsidRPr="00A604C4" w:rsidRDefault="00CA229E" w:rsidP="000869CC">
      <w:pPr>
        <w:spacing w:beforeLines="50"/>
        <w:jc w:val="center"/>
        <w:rPr>
          <w:rFonts w:ascii="Times New Roman" w:eastAsia="標楷體" w:hAnsi="Times New Roman"/>
          <w:szCs w:val="24"/>
        </w:rPr>
      </w:pPr>
    </w:p>
    <w:p w:rsidR="00891C85" w:rsidRPr="00A604C4" w:rsidRDefault="00891C85" w:rsidP="00CA229E"/>
    <w:sectPr w:rsidR="00891C85" w:rsidRPr="00A604C4" w:rsidSect="00891C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D7" w:rsidRDefault="00275CD7" w:rsidP="00CA229E">
      <w:r>
        <w:separator/>
      </w:r>
    </w:p>
  </w:endnote>
  <w:endnote w:type="continuationSeparator" w:id="0">
    <w:p w:rsidR="00275CD7" w:rsidRDefault="00275CD7" w:rsidP="00CA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897657"/>
      <w:docPartObj>
        <w:docPartGallery w:val="Page Numbers (Bottom of Page)"/>
        <w:docPartUnique/>
      </w:docPartObj>
    </w:sdtPr>
    <w:sdtContent>
      <w:p w:rsidR="00CA229E" w:rsidRDefault="0027101A">
        <w:pPr>
          <w:pStyle w:val="a8"/>
          <w:jc w:val="center"/>
        </w:pPr>
        <w:r w:rsidRPr="00E057CB">
          <w:rPr>
            <w:rFonts w:ascii="Times New Roman" w:hAnsi="Times New Roman"/>
          </w:rPr>
          <w:fldChar w:fldCharType="begin"/>
        </w:r>
        <w:r w:rsidR="009D2F9F" w:rsidRPr="00E057CB">
          <w:rPr>
            <w:rFonts w:ascii="Times New Roman" w:hAnsi="Times New Roman"/>
          </w:rPr>
          <w:instrText xml:space="preserve"> PAGE   \* MERGEFORMAT </w:instrText>
        </w:r>
        <w:r w:rsidRPr="00E057CB">
          <w:rPr>
            <w:rFonts w:ascii="Times New Roman" w:hAnsi="Times New Roman"/>
          </w:rPr>
          <w:fldChar w:fldCharType="separate"/>
        </w:r>
        <w:r w:rsidR="000869CC" w:rsidRPr="000869CC">
          <w:rPr>
            <w:rFonts w:ascii="Times New Roman" w:hAnsi="Times New Roman"/>
            <w:noProof/>
            <w:lang w:val="zh-TW"/>
          </w:rPr>
          <w:t>1</w:t>
        </w:r>
        <w:r w:rsidRPr="00E057CB">
          <w:rPr>
            <w:rFonts w:ascii="Times New Roman" w:hAnsi="Times New Roman"/>
          </w:rPr>
          <w:fldChar w:fldCharType="end"/>
        </w:r>
      </w:p>
    </w:sdtContent>
  </w:sdt>
  <w:p w:rsidR="00CA229E" w:rsidRDefault="00CA22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D7" w:rsidRDefault="00275CD7" w:rsidP="00CA229E">
      <w:r>
        <w:separator/>
      </w:r>
    </w:p>
  </w:footnote>
  <w:footnote w:type="continuationSeparator" w:id="0">
    <w:p w:rsidR="00275CD7" w:rsidRDefault="00275CD7" w:rsidP="00CA2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36EB"/>
    <w:multiLevelType w:val="hybridMultilevel"/>
    <w:tmpl w:val="488A41DE"/>
    <w:lvl w:ilvl="0" w:tplc="46AA4BD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606545"/>
    <w:multiLevelType w:val="hybridMultilevel"/>
    <w:tmpl w:val="05B8A6B0"/>
    <w:lvl w:ilvl="0" w:tplc="1FCE782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29E"/>
    <w:rsid w:val="000028BC"/>
    <w:rsid w:val="00032E2F"/>
    <w:rsid w:val="000869CC"/>
    <w:rsid w:val="000D2E8A"/>
    <w:rsid w:val="00107A93"/>
    <w:rsid w:val="00181B5A"/>
    <w:rsid w:val="001838D8"/>
    <w:rsid w:val="001A2629"/>
    <w:rsid w:val="00242E64"/>
    <w:rsid w:val="002472A9"/>
    <w:rsid w:val="00261F86"/>
    <w:rsid w:val="00266AE9"/>
    <w:rsid w:val="0027101A"/>
    <w:rsid w:val="00275CD7"/>
    <w:rsid w:val="002F07F5"/>
    <w:rsid w:val="003011D5"/>
    <w:rsid w:val="00331DB7"/>
    <w:rsid w:val="0034019B"/>
    <w:rsid w:val="00340D39"/>
    <w:rsid w:val="00341A94"/>
    <w:rsid w:val="003443B7"/>
    <w:rsid w:val="003C536D"/>
    <w:rsid w:val="003D2D0C"/>
    <w:rsid w:val="00431322"/>
    <w:rsid w:val="00491033"/>
    <w:rsid w:val="004B7555"/>
    <w:rsid w:val="0050354E"/>
    <w:rsid w:val="00504AA3"/>
    <w:rsid w:val="00537F92"/>
    <w:rsid w:val="005A4AE9"/>
    <w:rsid w:val="005C255E"/>
    <w:rsid w:val="005C4CB4"/>
    <w:rsid w:val="005D33CD"/>
    <w:rsid w:val="00622C77"/>
    <w:rsid w:val="00667B7B"/>
    <w:rsid w:val="00690855"/>
    <w:rsid w:val="006B32D9"/>
    <w:rsid w:val="006E1B54"/>
    <w:rsid w:val="006E269F"/>
    <w:rsid w:val="006F4FEB"/>
    <w:rsid w:val="00716545"/>
    <w:rsid w:val="00747B57"/>
    <w:rsid w:val="00751E7B"/>
    <w:rsid w:val="007B4438"/>
    <w:rsid w:val="007E5705"/>
    <w:rsid w:val="00810037"/>
    <w:rsid w:val="008137E9"/>
    <w:rsid w:val="00815C12"/>
    <w:rsid w:val="0083734C"/>
    <w:rsid w:val="00845332"/>
    <w:rsid w:val="00891C85"/>
    <w:rsid w:val="00914235"/>
    <w:rsid w:val="00915C9A"/>
    <w:rsid w:val="009A6CB8"/>
    <w:rsid w:val="009D2F9F"/>
    <w:rsid w:val="009D749F"/>
    <w:rsid w:val="00A0006B"/>
    <w:rsid w:val="00A604C4"/>
    <w:rsid w:val="00AA1850"/>
    <w:rsid w:val="00AC4BCE"/>
    <w:rsid w:val="00AE49E6"/>
    <w:rsid w:val="00B13F9A"/>
    <w:rsid w:val="00B20C01"/>
    <w:rsid w:val="00B304AD"/>
    <w:rsid w:val="00B3480D"/>
    <w:rsid w:val="00B37BBF"/>
    <w:rsid w:val="00B864F2"/>
    <w:rsid w:val="00C0502A"/>
    <w:rsid w:val="00C358B1"/>
    <w:rsid w:val="00CA229E"/>
    <w:rsid w:val="00CC71FF"/>
    <w:rsid w:val="00DA2684"/>
    <w:rsid w:val="00DB6010"/>
    <w:rsid w:val="00DD1C9D"/>
    <w:rsid w:val="00E057CB"/>
    <w:rsid w:val="00E1173C"/>
    <w:rsid w:val="00E76EF9"/>
    <w:rsid w:val="00E82969"/>
    <w:rsid w:val="00E86F3E"/>
    <w:rsid w:val="00EA42DC"/>
    <w:rsid w:val="00F11E70"/>
    <w:rsid w:val="00F2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9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2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22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A2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A229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2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229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Hewlett-Packard Company</cp:lastModifiedBy>
  <cp:revision>2</cp:revision>
  <dcterms:created xsi:type="dcterms:W3CDTF">2018-03-02T02:57:00Z</dcterms:created>
  <dcterms:modified xsi:type="dcterms:W3CDTF">2018-03-02T02:57:00Z</dcterms:modified>
</cp:coreProperties>
</file>